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07C9B3" w14:textId="5CF35C71" w:rsidR="005F601C" w:rsidRPr="00263F6A" w:rsidRDefault="00263F6A" w:rsidP="00263F6A">
      <w:pPr>
        <w:spacing w:before="120" w:after="100" w:afterAutospacing="1"/>
        <w:rPr>
          <w:rFonts w:ascii="Arial" w:eastAsia="Calibri" w:hAnsi="Arial"/>
          <w:color w:val="000000"/>
          <w:kern w:val="0"/>
          <w:sz w:val="22"/>
          <w:szCs w:val="22"/>
          <w:lang w:eastAsia="en-US" w:bidi="ar-SA"/>
        </w:rPr>
      </w:pPr>
      <w:r w:rsidRPr="00263F6A">
        <w:rPr>
          <w:rFonts w:ascii="Arial" w:hAnsi="Arial"/>
          <w:b/>
          <w:color w:val="000000"/>
        </w:rPr>
        <w:t xml:space="preserve">SYLABUS </w:t>
      </w:r>
      <w:r w:rsidRPr="00263F6A">
        <w:rPr>
          <w:rFonts w:ascii="Arial" w:hAnsi="Arial"/>
          <w:color w:val="000000"/>
        </w:rPr>
        <w:t>– OPIS ZAJĘĆ/PRZEDMIOTU</w:t>
      </w:r>
    </w:p>
    <w:p w14:paraId="3CD1CE90" w14:textId="77777777" w:rsidR="005F601C" w:rsidRDefault="005F601C">
      <w:pPr>
        <w:pStyle w:val="Akapitzlist"/>
        <w:numPr>
          <w:ilvl w:val="0"/>
          <w:numId w:val="1"/>
        </w:numPr>
        <w:spacing w:before="120" w:after="280"/>
        <w:ind w:left="284" w:hanging="284"/>
      </w:pPr>
      <w:r>
        <w:rPr>
          <w:rFonts w:ascii="Arial" w:hAnsi="Arial"/>
          <w:b/>
        </w:rPr>
        <w:t>Informacje ogólne</w:t>
      </w:r>
    </w:p>
    <w:p w14:paraId="57EE51CA" w14:textId="77777777" w:rsidR="005F601C" w:rsidRDefault="005F601C">
      <w:pPr>
        <w:pStyle w:val="Akapitzlist"/>
        <w:spacing w:before="120"/>
        <w:ind w:left="1077"/>
      </w:pPr>
      <w:r>
        <w:rPr>
          <w:rFonts w:ascii="Arial" w:hAnsi="Arial"/>
          <w:sz w:val="20"/>
          <w:szCs w:val="20"/>
        </w:rPr>
        <w:t xml:space="preserve">1. Nazwa modułu zajęć/przedmiotu: </w:t>
      </w:r>
      <w:r>
        <w:rPr>
          <w:rFonts w:ascii="Arial" w:hAnsi="Arial"/>
          <w:b/>
          <w:sz w:val="20"/>
          <w:szCs w:val="20"/>
        </w:rPr>
        <w:t>Lektorat języka białoruskiego</w:t>
      </w:r>
    </w:p>
    <w:p w14:paraId="6CC4864D" w14:textId="42C26530" w:rsidR="005F601C" w:rsidRDefault="005F601C">
      <w:pPr>
        <w:pStyle w:val="Akapitzlist"/>
        <w:spacing w:before="120"/>
        <w:ind w:left="1077"/>
      </w:pPr>
      <w:r>
        <w:rPr>
          <w:rFonts w:ascii="Arial" w:hAnsi="Arial"/>
          <w:sz w:val="20"/>
          <w:szCs w:val="20"/>
        </w:rPr>
        <w:t xml:space="preserve">2. Kod modułu zajęć/ przedmiotu: </w:t>
      </w:r>
      <w:r>
        <w:rPr>
          <w:rFonts w:ascii="Arial" w:hAnsi="Arial"/>
          <w:b/>
          <w:sz w:val="20"/>
          <w:szCs w:val="20"/>
        </w:rPr>
        <w:t>09-MLJB-</w:t>
      </w:r>
      <w:r w:rsidR="00181976">
        <w:rPr>
          <w:rFonts w:ascii="Arial" w:hAnsi="Arial"/>
          <w:b/>
          <w:sz w:val="20"/>
          <w:szCs w:val="20"/>
        </w:rPr>
        <w:t>3</w:t>
      </w:r>
      <w:r w:rsidR="00F96191">
        <w:rPr>
          <w:rFonts w:ascii="Arial" w:hAnsi="Arial"/>
          <w:b/>
          <w:sz w:val="20"/>
          <w:szCs w:val="20"/>
        </w:rPr>
        <w:t>3</w:t>
      </w:r>
    </w:p>
    <w:p w14:paraId="4A612298" w14:textId="51D23ABC" w:rsidR="005F601C" w:rsidRDefault="005F601C">
      <w:pPr>
        <w:pStyle w:val="Akapitzlist"/>
        <w:spacing w:before="120"/>
        <w:ind w:left="1077"/>
      </w:pPr>
      <w:r>
        <w:rPr>
          <w:rFonts w:ascii="Arial" w:hAnsi="Arial"/>
          <w:sz w:val="20"/>
          <w:szCs w:val="20"/>
        </w:rPr>
        <w:t xml:space="preserve">3. Rodzaj modułu zajęć/ przedmiotu (obowiązkowy lub fakultatywny): </w:t>
      </w:r>
      <w:r>
        <w:rPr>
          <w:rFonts w:ascii="Arial" w:hAnsi="Arial"/>
          <w:b/>
          <w:sz w:val="20"/>
          <w:szCs w:val="20"/>
        </w:rPr>
        <w:t>obowiązkowy</w:t>
      </w:r>
    </w:p>
    <w:p w14:paraId="0B790D58" w14:textId="77777777" w:rsidR="005F601C" w:rsidRDefault="005F601C">
      <w:pPr>
        <w:pStyle w:val="Akapitzlist"/>
        <w:spacing w:before="120"/>
        <w:ind w:left="1077"/>
      </w:pPr>
      <w:r>
        <w:rPr>
          <w:rFonts w:ascii="Arial" w:hAnsi="Arial"/>
          <w:sz w:val="20"/>
          <w:szCs w:val="20"/>
        </w:rPr>
        <w:t xml:space="preserve">4. Kierunek studiów: </w:t>
      </w:r>
      <w:r w:rsidR="00F96191" w:rsidRPr="00F96191">
        <w:rPr>
          <w:rFonts w:ascii="Arial" w:hAnsi="Arial"/>
          <w:b/>
          <w:bCs/>
          <w:sz w:val="20"/>
          <w:szCs w:val="20"/>
        </w:rPr>
        <w:t>F</w:t>
      </w:r>
      <w:r w:rsidRPr="00F96191">
        <w:rPr>
          <w:rFonts w:ascii="Arial" w:hAnsi="Arial"/>
          <w:b/>
          <w:bCs/>
          <w:sz w:val="20"/>
          <w:szCs w:val="20"/>
        </w:rPr>
        <w:t>ilologia</w:t>
      </w:r>
      <w:r>
        <w:rPr>
          <w:rFonts w:ascii="Arial" w:hAnsi="Arial"/>
          <w:b/>
          <w:sz w:val="20"/>
          <w:szCs w:val="20"/>
        </w:rPr>
        <w:t xml:space="preserve"> wschodniosłowiańska</w:t>
      </w:r>
      <w:r w:rsidR="00F96191">
        <w:rPr>
          <w:rFonts w:ascii="Arial" w:hAnsi="Arial"/>
          <w:b/>
          <w:sz w:val="20"/>
          <w:szCs w:val="20"/>
        </w:rPr>
        <w:t xml:space="preserve">, </w:t>
      </w:r>
      <w:r w:rsidR="00F96191" w:rsidRPr="00F96191">
        <w:rPr>
          <w:rFonts w:ascii="Arial" w:hAnsi="Arial"/>
          <w:bCs/>
          <w:sz w:val="20"/>
          <w:szCs w:val="20"/>
        </w:rPr>
        <w:t>specjalność</w:t>
      </w:r>
      <w:r w:rsidR="00F96191">
        <w:rPr>
          <w:rFonts w:ascii="Arial" w:hAnsi="Arial"/>
          <w:b/>
          <w:sz w:val="20"/>
          <w:szCs w:val="20"/>
        </w:rPr>
        <w:t xml:space="preserve"> filologia rosyjska</w:t>
      </w:r>
    </w:p>
    <w:p w14:paraId="3E01A091" w14:textId="77777777" w:rsidR="005F601C" w:rsidRDefault="005F601C">
      <w:pPr>
        <w:pStyle w:val="Akapitzlist"/>
        <w:spacing w:before="120"/>
        <w:ind w:left="1077"/>
      </w:pPr>
      <w:r>
        <w:rPr>
          <w:rFonts w:ascii="Arial" w:hAnsi="Arial"/>
          <w:sz w:val="20"/>
          <w:szCs w:val="20"/>
        </w:rPr>
        <w:t>5.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Poziom kształcenia  (I lub II stopień, jednolite studia magisterskie): </w:t>
      </w:r>
      <w:r>
        <w:rPr>
          <w:rFonts w:ascii="Arial" w:hAnsi="Arial"/>
          <w:b/>
          <w:sz w:val="20"/>
          <w:szCs w:val="20"/>
        </w:rPr>
        <w:t xml:space="preserve"> II stopień</w:t>
      </w:r>
    </w:p>
    <w:p w14:paraId="5F79ABF9" w14:textId="77777777" w:rsidR="005F601C" w:rsidRDefault="005F601C">
      <w:pPr>
        <w:pStyle w:val="Akapitzlist"/>
        <w:spacing w:before="120"/>
        <w:ind w:left="1077"/>
      </w:pPr>
      <w:r>
        <w:rPr>
          <w:rFonts w:ascii="Arial" w:hAnsi="Arial"/>
          <w:sz w:val="20"/>
          <w:szCs w:val="20"/>
        </w:rPr>
        <w:t>6. Profil kształcenia (</w:t>
      </w:r>
      <w:proofErr w:type="spellStart"/>
      <w:r>
        <w:rPr>
          <w:rFonts w:ascii="Arial" w:hAnsi="Arial"/>
          <w:sz w:val="20"/>
          <w:szCs w:val="20"/>
        </w:rPr>
        <w:t>ogólnoakademicki</w:t>
      </w:r>
      <w:proofErr w:type="spellEnd"/>
      <w:r>
        <w:rPr>
          <w:rFonts w:ascii="Arial" w:hAnsi="Arial"/>
          <w:sz w:val="20"/>
          <w:szCs w:val="20"/>
        </w:rPr>
        <w:t xml:space="preserve"> / praktyczny):  –</w:t>
      </w:r>
      <w:r>
        <w:rPr>
          <w:rFonts w:ascii="Arial" w:hAnsi="Arial"/>
          <w:b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sz w:val="20"/>
          <w:szCs w:val="20"/>
        </w:rPr>
        <w:t>ogólnoakademick</w:t>
      </w:r>
      <w:r>
        <w:rPr>
          <w:rFonts w:ascii="Arial" w:hAnsi="Arial"/>
          <w:sz w:val="20"/>
          <w:szCs w:val="20"/>
        </w:rPr>
        <w:t>i</w:t>
      </w:r>
      <w:proofErr w:type="spellEnd"/>
    </w:p>
    <w:p w14:paraId="59C74C5E" w14:textId="4CB11FC2" w:rsidR="005F601C" w:rsidRDefault="005F601C">
      <w:pPr>
        <w:pStyle w:val="Akapitzlist"/>
        <w:spacing w:before="120"/>
        <w:ind w:left="1077"/>
      </w:pPr>
      <w:r>
        <w:rPr>
          <w:rFonts w:ascii="Arial" w:hAnsi="Arial"/>
          <w:sz w:val="20"/>
          <w:szCs w:val="20"/>
        </w:rPr>
        <w:t xml:space="preserve">7. Rok studiów (jeśli obowiązuje): </w:t>
      </w:r>
      <w:r>
        <w:rPr>
          <w:rFonts w:ascii="Arial" w:hAnsi="Arial"/>
          <w:b/>
          <w:sz w:val="20"/>
          <w:szCs w:val="20"/>
        </w:rPr>
        <w:t>I</w:t>
      </w:r>
      <w:r w:rsidR="002A4877">
        <w:rPr>
          <w:rFonts w:ascii="Arial" w:hAnsi="Arial"/>
          <w:b/>
          <w:sz w:val="20"/>
          <w:szCs w:val="20"/>
        </w:rPr>
        <w:t>I</w:t>
      </w:r>
      <w:r>
        <w:rPr>
          <w:rFonts w:ascii="Arial" w:hAnsi="Arial"/>
          <w:b/>
          <w:sz w:val="20"/>
          <w:szCs w:val="20"/>
        </w:rPr>
        <w:t xml:space="preserve"> rok</w:t>
      </w:r>
    </w:p>
    <w:p w14:paraId="4DC994FA" w14:textId="2EF01EEA" w:rsidR="005F601C" w:rsidRDefault="005F601C">
      <w:pPr>
        <w:pStyle w:val="Akapitzlist"/>
        <w:spacing w:before="120"/>
        <w:ind w:left="1077"/>
      </w:pPr>
      <w:r>
        <w:rPr>
          <w:rFonts w:ascii="Arial" w:hAnsi="Arial"/>
          <w:sz w:val="20"/>
          <w:szCs w:val="20"/>
        </w:rPr>
        <w:t>8. Rodzaje zajęć i liczba godzin (np.: 15 h W, 30 h ĆW):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: </w:t>
      </w:r>
      <w:r w:rsidR="002A4877">
        <w:rPr>
          <w:rFonts w:ascii="Arial" w:hAnsi="Arial"/>
          <w:b/>
          <w:sz w:val="20"/>
          <w:szCs w:val="20"/>
        </w:rPr>
        <w:t>15</w:t>
      </w:r>
      <w:r>
        <w:rPr>
          <w:rFonts w:ascii="Arial" w:hAnsi="Arial"/>
          <w:b/>
          <w:sz w:val="20"/>
          <w:szCs w:val="20"/>
        </w:rPr>
        <w:t xml:space="preserve"> h (</w:t>
      </w:r>
      <w:r w:rsidR="00BF4C27">
        <w:rPr>
          <w:rFonts w:ascii="Arial" w:hAnsi="Arial"/>
          <w:b/>
          <w:sz w:val="20"/>
          <w:szCs w:val="20"/>
        </w:rPr>
        <w:t>ĆW</w:t>
      </w:r>
      <w:r>
        <w:rPr>
          <w:rFonts w:ascii="Arial" w:hAnsi="Arial"/>
          <w:b/>
          <w:sz w:val="20"/>
          <w:szCs w:val="20"/>
        </w:rPr>
        <w:t>)</w:t>
      </w:r>
    </w:p>
    <w:p w14:paraId="49652B10" w14:textId="25CA5903" w:rsidR="005F601C" w:rsidRDefault="005F601C">
      <w:pPr>
        <w:pStyle w:val="Akapitzlist"/>
        <w:spacing w:before="120"/>
        <w:ind w:left="1077"/>
      </w:pPr>
      <w:r>
        <w:rPr>
          <w:rFonts w:ascii="Arial" w:hAnsi="Arial"/>
          <w:sz w:val="20"/>
          <w:szCs w:val="20"/>
        </w:rPr>
        <w:t xml:space="preserve">9. Liczba punktów ECTS: </w:t>
      </w:r>
      <w:r w:rsidR="002A4877">
        <w:rPr>
          <w:rFonts w:ascii="Arial" w:hAnsi="Arial"/>
          <w:b/>
          <w:sz w:val="20"/>
          <w:szCs w:val="20"/>
        </w:rPr>
        <w:t>2</w:t>
      </w:r>
    </w:p>
    <w:p w14:paraId="4931E266" w14:textId="487602AF" w:rsidR="005F601C" w:rsidRDefault="005F601C">
      <w:pPr>
        <w:pStyle w:val="Akapitzlist"/>
        <w:spacing w:before="120"/>
        <w:ind w:left="1077"/>
      </w:pPr>
      <w:r>
        <w:rPr>
          <w:rFonts w:ascii="Arial" w:hAnsi="Arial"/>
          <w:sz w:val="20"/>
          <w:szCs w:val="20"/>
        </w:rPr>
        <w:t xml:space="preserve">10. Imię, nazwisko, tytuł/stopień naukowy, adres e-mail wykładowcy (wykładowców) / prowadzących zajęcia: </w:t>
      </w:r>
      <w:r>
        <w:rPr>
          <w:rFonts w:ascii="Arial" w:hAnsi="Arial"/>
          <w:b/>
          <w:sz w:val="20"/>
          <w:szCs w:val="20"/>
        </w:rPr>
        <w:t>Anna Żebrowska, doktor</w:t>
      </w:r>
      <w:r w:rsidR="00906DE8">
        <w:rPr>
          <w:rFonts w:ascii="Arial" w:hAnsi="Arial"/>
          <w:b/>
          <w:sz w:val="20"/>
          <w:szCs w:val="20"/>
        </w:rPr>
        <w:t xml:space="preserve"> habilitowany</w:t>
      </w:r>
      <w:r>
        <w:rPr>
          <w:rFonts w:ascii="Arial" w:hAnsi="Arial"/>
          <w:b/>
          <w:sz w:val="20"/>
          <w:szCs w:val="20"/>
        </w:rPr>
        <w:t xml:space="preserve">, </w:t>
      </w:r>
      <w:hyperlink r:id="rId5" w:history="1">
        <w:r>
          <w:rPr>
            <w:rStyle w:val="Hipercze"/>
            <w:rFonts w:ascii="Arial" w:hAnsi="Arial"/>
            <w:b/>
            <w:sz w:val="20"/>
            <w:szCs w:val="20"/>
          </w:rPr>
          <w:t>zanna@amu.edu.pl</w:t>
        </w:r>
      </w:hyperlink>
      <w:r>
        <w:rPr>
          <w:rFonts w:ascii="Arial" w:hAnsi="Arial"/>
          <w:b/>
          <w:sz w:val="20"/>
          <w:szCs w:val="20"/>
        </w:rPr>
        <w:t xml:space="preserve"> </w:t>
      </w:r>
    </w:p>
    <w:p w14:paraId="19C737E0" w14:textId="3B45F962" w:rsidR="005F601C" w:rsidRDefault="005F601C">
      <w:pPr>
        <w:pStyle w:val="Akapitzlist"/>
        <w:spacing w:before="120"/>
        <w:ind w:left="1077"/>
      </w:pPr>
      <w:r>
        <w:rPr>
          <w:rFonts w:ascii="Arial" w:hAnsi="Arial"/>
          <w:sz w:val="20"/>
          <w:szCs w:val="20"/>
        </w:rPr>
        <w:t>11.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Język wykładowy: </w:t>
      </w:r>
      <w:r>
        <w:rPr>
          <w:rFonts w:ascii="Arial" w:hAnsi="Arial"/>
          <w:b/>
          <w:bCs/>
          <w:sz w:val="20"/>
          <w:szCs w:val="20"/>
        </w:rPr>
        <w:t>b</w:t>
      </w:r>
      <w:r>
        <w:rPr>
          <w:rFonts w:ascii="Arial" w:hAnsi="Arial"/>
          <w:b/>
          <w:sz w:val="20"/>
          <w:szCs w:val="20"/>
        </w:rPr>
        <w:t>iałoruski</w:t>
      </w:r>
    </w:p>
    <w:p w14:paraId="0AB75788" w14:textId="7AB661EE" w:rsidR="005F601C" w:rsidRDefault="005F601C">
      <w:pPr>
        <w:pStyle w:val="Akapitzlist"/>
        <w:spacing w:before="120"/>
        <w:ind w:left="1077"/>
      </w:pPr>
      <w:r>
        <w:rPr>
          <w:rFonts w:ascii="Arial" w:hAnsi="Arial"/>
          <w:sz w:val="20"/>
          <w:szCs w:val="20"/>
        </w:rPr>
        <w:t xml:space="preserve">12. Moduł zajęć / przedmiotu prowadzony zdalnie (e-learning) (tak [częściowo/w całości] / nie): </w:t>
      </w:r>
      <w:r w:rsidR="00A45726">
        <w:rPr>
          <w:rFonts w:ascii="Arial" w:hAnsi="Arial"/>
          <w:b/>
          <w:sz w:val="20"/>
          <w:szCs w:val="20"/>
        </w:rPr>
        <w:t>nie</w:t>
      </w:r>
    </w:p>
    <w:p w14:paraId="36A5B700" w14:textId="77777777" w:rsidR="005F601C" w:rsidRDefault="005F601C">
      <w:pPr>
        <w:pStyle w:val="Akapitzlist"/>
        <w:numPr>
          <w:ilvl w:val="0"/>
          <w:numId w:val="1"/>
        </w:numPr>
        <w:spacing w:before="120" w:after="280"/>
        <w:ind w:left="284" w:hanging="284"/>
      </w:pPr>
      <w:r>
        <w:rPr>
          <w:rFonts w:ascii="Arial" w:hAnsi="Arial"/>
          <w:b/>
        </w:rPr>
        <w:t>Informacje szczegółowe</w:t>
      </w:r>
    </w:p>
    <w:p w14:paraId="0E6A567E" w14:textId="55B97095" w:rsidR="005F601C" w:rsidRDefault="005F601C">
      <w:pPr>
        <w:pStyle w:val="Akapitzlist"/>
        <w:numPr>
          <w:ilvl w:val="0"/>
          <w:numId w:val="2"/>
        </w:numPr>
      </w:pPr>
      <w:r>
        <w:t>Cele przedmiotu</w:t>
      </w:r>
      <w:r w:rsidR="00A45726">
        <w:t>/ zajęć</w:t>
      </w:r>
    </w:p>
    <w:p w14:paraId="2084CAEF" w14:textId="77777777" w:rsidR="005F601C" w:rsidRDefault="005F601C">
      <w:pPr>
        <w:pStyle w:val="Akapitzlist"/>
        <w:ind w:left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83"/>
        <w:gridCol w:w="8541"/>
      </w:tblGrid>
      <w:tr w:rsidR="005F601C" w14:paraId="6D789557" w14:textId="77777777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9FE47" w14:textId="77777777" w:rsidR="005F601C" w:rsidRDefault="005F601C">
            <w:pPr>
              <w:pStyle w:val="Akapitzlist"/>
              <w:spacing w:after="200"/>
              <w:ind w:left="0"/>
            </w:pPr>
            <w:r>
              <w:rPr>
                <w:rFonts w:ascii="Arial" w:hAnsi="Arial"/>
                <w:sz w:val="20"/>
                <w:szCs w:val="20"/>
              </w:rPr>
              <w:t>C1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CC042" w14:textId="77777777" w:rsidR="005F601C" w:rsidRDefault="005F601C">
            <w:pPr>
              <w:pStyle w:val="Akapitzlist"/>
              <w:spacing w:after="200"/>
              <w:ind w:left="0"/>
            </w:pPr>
            <w:r>
              <w:rPr>
                <w:rFonts w:ascii="Arial" w:hAnsi="Arial"/>
                <w:sz w:val="20"/>
                <w:szCs w:val="20"/>
              </w:rPr>
              <w:t xml:space="preserve">nauczanie języka białoruskiego poprzez rozwijanie wszystkich sprawności językowych: mówienia, rozumienia ze słuchu, czytania i pisania </w:t>
            </w:r>
          </w:p>
        </w:tc>
      </w:tr>
      <w:tr w:rsidR="005F601C" w14:paraId="14F9A21D" w14:textId="77777777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62410" w14:textId="77777777" w:rsidR="005F601C" w:rsidRDefault="005F601C">
            <w:pPr>
              <w:pStyle w:val="Akapitzlist"/>
              <w:spacing w:after="200"/>
              <w:ind w:left="0"/>
            </w:pPr>
            <w:r>
              <w:rPr>
                <w:rFonts w:ascii="Arial" w:hAnsi="Arial"/>
                <w:sz w:val="20"/>
                <w:szCs w:val="20"/>
              </w:rPr>
              <w:t>C2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26495" w14:textId="58FD6938" w:rsidR="005F601C" w:rsidRDefault="00502E06">
            <w:pPr>
              <w:pStyle w:val="Akapitzlist"/>
              <w:spacing w:after="200"/>
              <w:ind w:left="0"/>
            </w:pPr>
            <w:r>
              <w:rPr>
                <w:rFonts w:ascii="Arial" w:hAnsi="Arial"/>
                <w:sz w:val="20"/>
                <w:szCs w:val="20"/>
              </w:rPr>
              <w:t xml:space="preserve">utrwalenie </w:t>
            </w:r>
            <w:r w:rsidR="000B4905">
              <w:rPr>
                <w:rFonts w:ascii="Arial" w:hAnsi="Arial"/>
                <w:sz w:val="20"/>
                <w:szCs w:val="20"/>
              </w:rPr>
              <w:t>wiedzy o specyfice</w:t>
            </w:r>
            <w:r w:rsidR="005F601C">
              <w:rPr>
                <w:rFonts w:ascii="Arial" w:hAnsi="Arial"/>
                <w:sz w:val="20"/>
                <w:szCs w:val="20"/>
              </w:rPr>
              <w:t xml:space="preserve"> języka białoruskiego </w:t>
            </w:r>
            <w:r w:rsidR="000B4905">
              <w:rPr>
                <w:rFonts w:ascii="Arial" w:hAnsi="Arial"/>
                <w:sz w:val="20"/>
                <w:szCs w:val="20"/>
              </w:rPr>
              <w:t xml:space="preserve">poprzez </w:t>
            </w:r>
            <w:r w:rsidR="005F601C">
              <w:rPr>
                <w:rFonts w:ascii="Arial" w:hAnsi="Arial"/>
                <w:sz w:val="20"/>
                <w:szCs w:val="20"/>
              </w:rPr>
              <w:t>konfrontacj</w:t>
            </w:r>
            <w:r w:rsidR="000B4905">
              <w:rPr>
                <w:rFonts w:ascii="Arial" w:hAnsi="Arial"/>
                <w:sz w:val="20"/>
                <w:szCs w:val="20"/>
              </w:rPr>
              <w:t>ę</w:t>
            </w:r>
            <w:r w:rsidR="005F601C">
              <w:rPr>
                <w:rFonts w:ascii="Arial" w:hAnsi="Arial"/>
                <w:sz w:val="20"/>
                <w:szCs w:val="20"/>
              </w:rPr>
              <w:t xml:space="preserve"> z językiem polskim i rosyjskim, a także kulturą, tradycjami białoruskimi i kształtowaniem się języka białoruskiego w kontekście historycznym</w:t>
            </w:r>
          </w:p>
        </w:tc>
      </w:tr>
      <w:tr w:rsidR="005F601C" w14:paraId="72E0EC6E" w14:textId="77777777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D0149" w14:textId="77777777" w:rsidR="005F601C" w:rsidRDefault="005F601C">
            <w:pPr>
              <w:pStyle w:val="Akapitzlist"/>
              <w:spacing w:after="200"/>
              <w:ind w:left="0"/>
            </w:pPr>
            <w:r>
              <w:rPr>
                <w:rFonts w:ascii="Arial" w:hAnsi="Arial"/>
                <w:sz w:val="20"/>
                <w:szCs w:val="20"/>
              </w:rPr>
              <w:t>C3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723B0" w14:textId="606C054B" w:rsidR="005F601C" w:rsidRPr="00410BB1" w:rsidRDefault="00410BB1">
            <w:pPr>
              <w:pStyle w:val="Akapitzlist"/>
              <w:spacing w:after="200"/>
              <w:ind w:left="0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utrwalenie</w:t>
            </w:r>
            <w:r w:rsidRPr="00410BB1">
              <w:rPr>
                <w:rFonts w:ascii="Arial" w:hAnsi="Arial"/>
                <w:sz w:val="20"/>
                <w:szCs w:val="20"/>
              </w:rPr>
              <w:t xml:space="preserve"> zasad ortografii i ortoepii białoruskiej, gramatycznych struktur i norm języka białoruskiego umożliwiających </w:t>
            </w:r>
            <w:r w:rsidR="00E660ED">
              <w:rPr>
                <w:rFonts w:ascii="Arial" w:hAnsi="Arial"/>
                <w:sz w:val="20"/>
                <w:szCs w:val="20"/>
              </w:rPr>
              <w:t>swobodne</w:t>
            </w:r>
            <w:r w:rsidRPr="00410BB1">
              <w:rPr>
                <w:rFonts w:ascii="Arial" w:hAnsi="Arial"/>
                <w:sz w:val="20"/>
                <w:szCs w:val="20"/>
              </w:rPr>
              <w:t xml:space="preserve"> komun</w:t>
            </w:r>
            <w:r w:rsidR="00E660ED">
              <w:rPr>
                <w:rFonts w:ascii="Arial" w:hAnsi="Arial"/>
                <w:sz w:val="20"/>
                <w:szCs w:val="20"/>
              </w:rPr>
              <w:t>ikowanie się</w:t>
            </w:r>
            <w:r w:rsidRPr="00410BB1">
              <w:rPr>
                <w:rFonts w:ascii="Arial" w:hAnsi="Arial"/>
                <w:sz w:val="20"/>
                <w:szCs w:val="20"/>
              </w:rPr>
              <w:t xml:space="preserve"> w zakresie tematyki dotyczącej </w:t>
            </w:r>
            <w:r w:rsidR="00E660ED">
              <w:rPr>
                <w:rFonts w:ascii="Arial" w:hAnsi="Arial"/>
                <w:sz w:val="20"/>
                <w:szCs w:val="20"/>
              </w:rPr>
              <w:t xml:space="preserve">zarówno </w:t>
            </w:r>
            <w:r w:rsidR="001B00D5">
              <w:rPr>
                <w:rFonts w:ascii="Arial" w:hAnsi="Arial"/>
                <w:sz w:val="20"/>
                <w:szCs w:val="20"/>
              </w:rPr>
              <w:t xml:space="preserve">życia codziennego jak i </w:t>
            </w:r>
            <w:r w:rsidRPr="00410BB1">
              <w:rPr>
                <w:rFonts w:ascii="Arial" w:hAnsi="Arial"/>
                <w:sz w:val="20"/>
                <w:szCs w:val="20"/>
              </w:rPr>
              <w:t>współczesnych problemów o charakterze społeczno-politycznym</w:t>
            </w:r>
          </w:p>
        </w:tc>
      </w:tr>
      <w:tr w:rsidR="005F601C" w14:paraId="59683BBA" w14:textId="77777777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B1B77" w14:textId="77777777" w:rsidR="005F601C" w:rsidRDefault="005F601C">
            <w:pPr>
              <w:pStyle w:val="Akapitzlist"/>
              <w:spacing w:after="200"/>
              <w:ind w:left="0"/>
            </w:pPr>
            <w:r>
              <w:rPr>
                <w:rFonts w:ascii="Arial" w:hAnsi="Arial"/>
                <w:sz w:val="20"/>
                <w:szCs w:val="20"/>
              </w:rPr>
              <w:t>C4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98677" w14:textId="65308747" w:rsidR="005F601C" w:rsidRPr="000B01FB" w:rsidRDefault="008E3A38">
            <w:pPr>
              <w:pStyle w:val="Akapitzlist"/>
              <w:spacing w:after="200"/>
              <w:ind w:left="0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wprowadzenie zagadnień pozwalających na poznawanie leksyki, rozszerzanie zasobu słownictwa oraz wyrobienie umiejętności posługiwania się językiem w danym kontekście komunikacyjnym</w:t>
            </w:r>
          </w:p>
        </w:tc>
      </w:tr>
      <w:tr w:rsidR="008E3A38" w14:paraId="701BB2B8" w14:textId="77777777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826C4" w14:textId="77777777" w:rsidR="008E3A38" w:rsidRDefault="008E3A38" w:rsidP="008E3A38">
            <w:pPr>
              <w:pStyle w:val="Akapitzlist"/>
              <w:spacing w:after="200"/>
              <w:ind w:left="0"/>
            </w:pPr>
            <w:r>
              <w:rPr>
                <w:rFonts w:ascii="Arial" w:hAnsi="Arial"/>
                <w:sz w:val="20"/>
                <w:szCs w:val="20"/>
              </w:rPr>
              <w:t>C5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3D8AA" w14:textId="05FE68FE" w:rsidR="008E3A38" w:rsidRDefault="008E3A38" w:rsidP="008E3A38">
            <w:pPr>
              <w:pStyle w:val="Akapitzlist"/>
              <w:spacing w:after="200"/>
              <w:ind w:left="0"/>
            </w:pPr>
            <w:r w:rsidRPr="000B01FB">
              <w:rPr>
                <w:rFonts w:ascii="Arial" w:hAnsi="Arial"/>
                <w:sz w:val="20"/>
                <w:szCs w:val="20"/>
              </w:rPr>
              <w:t>po</w:t>
            </w:r>
            <w:r w:rsidR="00B71342">
              <w:rPr>
                <w:rFonts w:ascii="Arial" w:hAnsi="Arial"/>
                <w:sz w:val="20"/>
                <w:szCs w:val="20"/>
              </w:rPr>
              <w:t>głębianie</w:t>
            </w:r>
            <w:r w:rsidRPr="000B01FB">
              <w:rPr>
                <w:rFonts w:ascii="Arial" w:hAnsi="Arial"/>
                <w:sz w:val="20"/>
                <w:szCs w:val="20"/>
              </w:rPr>
              <w:t xml:space="preserve"> wiedzy o kulturze, tradycjach białoruskich oraz współczesnej sytuacji państwa białoruskiego w oparciu o materiały kulturoznawcze oraz prasę, media i inne środki masowego przekazu</w:t>
            </w:r>
          </w:p>
        </w:tc>
      </w:tr>
      <w:tr w:rsidR="008E3A38" w14:paraId="71F07A15" w14:textId="77777777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42930" w14:textId="77777777" w:rsidR="008E3A38" w:rsidRDefault="008E3A38" w:rsidP="008E3A38">
            <w:pPr>
              <w:pStyle w:val="Akapitzlist"/>
              <w:spacing w:after="200"/>
              <w:ind w:left="0"/>
            </w:pPr>
            <w:r>
              <w:rPr>
                <w:rFonts w:ascii="Arial" w:hAnsi="Arial"/>
                <w:sz w:val="20"/>
                <w:szCs w:val="20"/>
              </w:rPr>
              <w:t>C6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D0974" w14:textId="2E531F7C" w:rsidR="008E3A38" w:rsidRDefault="008E3A38" w:rsidP="008E3A38">
            <w:pPr>
              <w:pStyle w:val="Akapitzlist"/>
              <w:spacing w:after="200"/>
              <w:ind w:left="0"/>
            </w:pPr>
            <w:r>
              <w:rPr>
                <w:rFonts w:ascii="Arial" w:hAnsi="Arial"/>
                <w:sz w:val="20"/>
                <w:szCs w:val="20"/>
              </w:rPr>
              <w:t>kształtowanie umiejętności formułowania wypowiedzi ustnych</w:t>
            </w:r>
            <w:r w:rsidR="00DC3402">
              <w:rPr>
                <w:rFonts w:ascii="Arial" w:hAnsi="Arial"/>
                <w:sz w:val="20"/>
                <w:szCs w:val="20"/>
              </w:rPr>
              <w:t>/ pisemnych</w:t>
            </w:r>
            <w:r>
              <w:rPr>
                <w:rFonts w:ascii="Arial" w:hAnsi="Arial"/>
                <w:sz w:val="20"/>
                <w:szCs w:val="20"/>
              </w:rPr>
              <w:t xml:space="preserve"> w zakresie poznanej leksyki, rozwijanie umiejętności prowadzenia dialogu i dyskusji, odtwarzanie i streszczenie tekstów w formie ustnej</w:t>
            </w:r>
            <w:r w:rsidR="00DC3402">
              <w:rPr>
                <w:rFonts w:ascii="Arial" w:hAnsi="Arial"/>
                <w:sz w:val="20"/>
                <w:szCs w:val="20"/>
              </w:rPr>
              <w:t>/</w:t>
            </w:r>
            <w:r w:rsidR="00F2664B">
              <w:rPr>
                <w:rFonts w:ascii="Arial" w:hAnsi="Arial"/>
                <w:sz w:val="20"/>
                <w:szCs w:val="20"/>
              </w:rPr>
              <w:t>pisemnej</w:t>
            </w:r>
          </w:p>
        </w:tc>
      </w:tr>
      <w:tr w:rsidR="00F2664B" w14:paraId="581DC597" w14:textId="77777777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87AC1" w14:textId="77777777" w:rsidR="00F2664B" w:rsidRDefault="00F2664B" w:rsidP="00F2664B">
            <w:pPr>
              <w:pStyle w:val="Akapitzlist"/>
              <w:spacing w:after="200"/>
              <w:ind w:left="0"/>
            </w:pPr>
            <w:r>
              <w:rPr>
                <w:rFonts w:ascii="Arial" w:hAnsi="Arial"/>
                <w:sz w:val="20"/>
                <w:szCs w:val="20"/>
              </w:rPr>
              <w:t>C7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A1328" w14:textId="7B07B4A2" w:rsidR="00F2664B" w:rsidRDefault="00F2664B" w:rsidP="00F2664B">
            <w:pPr>
              <w:pStyle w:val="Akapitzlist"/>
              <w:spacing w:after="200"/>
              <w:ind w:left="0"/>
            </w:pPr>
            <w:r>
              <w:rPr>
                <w:rFonts w:ascii="Arial" w:hAnsi="Arial"/>
                <w:sz w:val="20"/>
                <w:szCs w:val="20"/>
              </w:rPr>
              <w:t>rozwijanie umiejętności komunikacji i pracy w grupie oraz właściwej postawy i odpowiedzialnego stosunku do zajęć</w:t>
            </w:r>
          </w:p>
        </w:tc>
      </w:tr>
    </w:tbl>
    <w:p w14:paraId="74299530" w14:textId="775A7478" w:rsidR="005F601C" w:rsidRDefault="005F601C" w:rsidP="00A45726">
      <w:pPr>
        <w:pStyle w:val="Akapitzlist"/>
        <w:tabs>
          <w:tab w:val="left" w:pos="3876"/>
        </w:tabs>
        <w:spacing w:before="120" w:after="280"/>
        <w:ind w:left="0"/>
      </w:pPr>
    </w:p>
    <w:p w14:paraId="7A4D3557" w14:textId="56D3188F" w:rsidR="005F601C" w:rsidRDefault="005F601C" w:rsidP="00906DE8">
      <w:pPr>
        <w:pStyle w:val="Akapitzlist"/>
        <w:spacing w:before="120" w:after="280"/>
        <w:ind w:left="567"/>
      </w:pPr>
      <w:r>
        <w:rPr>
          <w:rFonts w:ascii="Arial" w:hAnsi="Arial"/>
          <w:sz w:val="20"/>
          <w:szCs w:val="20"/>
        </w:rPr>
        <w:t xml:space="preserve">2. Wymagania wstępne w zakresie wiedzy, umiejętności oraz kompetencji społecznych (jeśli obowiązują): </w:t>
      </w:r>
      <w:r>
        <w:rPr>
          <w:rFonts w:ascii="Arial" w:hAnsi="Arial"/>
          <w:b/>
          <w:sz w:val="20"/>
          <w:szCs w:val="20"/>
        </w:rPr>
        <w:t xml:space="preserve">Podstawowa wiedza z zakresu językoznawstwa ogólnego </w:t>
      </w:r>
      <w:r w:rsidR="0008292A">
        <w:rPr>
          <w:rFonts w:ascii="Arial" w:hAnsi="Arial"/>
          <w:b/>
          <w:sz w:val="20"/>
          <w:szCs w:val="20"/>
        </w:rPr>
        <w:t>oraz</w:t>
      </w:r>
      <w:r>
        <w:rPr>
          <w:rFonts w:ascii="Arial" w:hAnsi="Arial"/>
          <w:b/>
          <w:sz w:val="20"/>
          <w:szCs w:val="20"/>
        </w:rPr>
        <w:t xml:space="preserve"> znajomość języka </w:t>
      </w:r>
      <w:r w:rsidR="0008292A">
        <w:rPr>
          <w:rFonts w:ascii="Arial" w:hAnsi="Arial"/>
          <w:b/>
          <w:sz w:val="20"/>
          <w:szCs w:val="20"/>
        </w:rPr>
        <w:t>białoruskiego na poziomie podstawowym</w:t>
      </w:r>
      <w:r>
        <w:rPr>
          <w:rFonts w:ascii="Arial" w:hAnsi="Arial"/>
          <w:b/>
          <w:sz w:val="20"/>
          <w:szCs w:val="20"/>
        </w:rPr>
        <w:t xml:space="preserve">. </w:t>
      </w:r>
    </w:p>
    <w:p w14:paraId="7F0441D0" w14:textId="77777777" w:rsidR="005F601C" w:rsidRDefault="005F601C" w:rsidP="00906DE8">
      <w:pPr>
        <w:pStyle w:val="Akapitzlist"/>
        <w:spacing w:before="120" w:after="280"/>
        <w:ind w:left="567"/>
      </w:pPr>
      <w:r>
        <w:rPr>
          <w:rFonts w:ascii="Arial" w:hAnsi="Arial"/>
          <w:sz w:val="20"/>
          <w:szCs w:val="20"/>
        </w:rPr>
        <w:lastRenderedPageBreak/>
        <w:t>3.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Efekty kształcenia (EK) dla modułu i odniesienie do efektów kształcenia (EK) dla kierunku studiów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4"/>
        <w:gridCol w:w="6120"/>
        <w:gridCol w:w="1501"/>
      </w:tblGrid>
      <w:tr w:rsidR="005F601C" w14:paraId="0C7C7083" w14:textId="77777777">
        <w:trPr>
          <w:trHeight w:val="801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5DC877" w14:textId="77777777" w:rsidR="005F601C" w:rsidRDefault="005F601C" w:rsidP="00B71342">
            <w:pPr>
              <w:pStyle w:val="Akapitzlist"/>
              <w:ind w:left="57"/>
              <w:contextualSpacing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Symbol EK dla modułu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zajęć/przedmiotu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E05977" w14:textId="77777777" w:rsidR="005F601C" w:rsidRDefault="005F601C" w:rsidP="00B71342">
            <w:pPr>
              <w:pStyle w:val="Akapitzlist"/>
              <w:ind w:left="0"/>
              <w:contextualSpacing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Po zakończeniu modułu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  <w:t>i potwierdzeniu osiągnięcia EK student /ka: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D51B12" w14:textId="77777777" w:rsidR="005F601C" w:rsidRDefault="005F601C">
            <w:pPr>
              <w:pStyle w:val="Akapitzlist"/>
              <w:ind w:left="57"/>
              <w:contextualSpacing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Symbole EK dla kierunku studiów </w:t>
            </w:r>
          </w:p>
        </w:tc>
      </w:tr>
      <w:tr w:rsidR="005F601C" w14:paraId="5FB87E39" w14:textId="77777777">
        <w:trPr>
          <w:trHeight w:val="456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50585" w14:textId="77777777" w:rsidR="005F601C" w:rsidRDefault="005F601C" w:rsidP="00B71342">
            <w:pPr>
              <w:pStyle w:val="Akapitzlist"/>
              <w:spacing w:after="120"/>
              <w:ind w:left="0"/>
              <w:jc w:val="center"/>
            </w:pPr>
            <w:r>
              <w:rPr>
                <w:rFonts w:ascii="Arial" w:hAnsi="Arial"/>
                <w:bCs/>
                <w:sz w:val="20"/>
                <w:szCs w:val="20"/>
              </w:rPr>
              <w:t>MLJB_01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E16E11" w14:textId="423104A8" w:rsidR="005F601C" w:rsidRDefault="00B71342" w:rsidP="00B71342">
            <w:pPr>
              <w:pStyle w:val="NormalnyWeb"/>
              <w:spacing w:before="0" w:after="0" w:line="312" w:lineRule="auto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>pogłębia</w:t>
            </w:r>
            <w:r w:rsidR="005F601C">
              <w:rPr>
                <w:rFonts w:ascii="Arial" w:hAnsi="Arial" w:cs="Arial"/>
                <w:bCs/>
                <w:sz w:val="20"/>
                <w:szCs w:val="20"/>
              </w:rPr>
              <w:t xml:space="preserve"> wiedzę </w:t>
            </w:r>
            <w:r w:rsidR="00906DE8">
              <w:rPr>
                <w:rFonts w:ascii="Arial" w:hAnsi="Arial" w:cs="Arial"/>
                <w:bCs/>
                <w:sz w:val="20"/>
                <w:szCs w:val="20"/>
              </w:rPr>
              <w:t xml:space="preserve">ogólną </w:t>
            </w:r>
            <w:r w:rsidR="005F601C">
              <w:rPr>
                <w:rFonts w:ascii="Arial" w:hAnsi="Arial" w:cs="Arial"/>
                <w:bCs/>
                <w:sz w:val="20"/>
                <w:szCs w:val="20"/>
              </w:rPr>
              <w:t>o kulturze Białorusi, jej historii (procesach  kształtowania się i głównych wpływach) oraz języku białoruskim i jego miejscu wśród innych języków słowiańskich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3807BD" w14:textId="36DA2D80" w:rsidR="004E4A53" w:rsidRPr="00160773" w:rsidRDefault="005F601C" w:rsidP="004E4A53">
            <w:pPr>
              <w:pStyle w:val="NormalnyWeb"/>
              <w:spacing w:before="0" w:after="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773">
              <w:rPr>
                <w:rFonts w:ascii="Arial" w:hAnsi="Arial" w:cs="Arial"/>
                <w:bCs/>
                <w:sz w:val="20"/>
                <w:szCs w:val="20"/>
              </w:rPr>
              <w:t>K_W01, K_W02 K_W05,</w:t>
            </w:r>
            <w:r w:rsidR="00906DE8" w:rsidRPr="00160773">
              <w:rPr>
                <w:rFonts w:ascii="Arial" w:hAnsi="Arial" w:cs="Arial"/>
                <w:bCs/>
                <w:sz w:val="20"/>
                <w:szCs w:val="20"/>
              </w:rPr>
              <w:t xml:space="preserve"> K_U01</w:t>
            </w:r>
          </w:p>
          <w:p w14:paraId="0AD32783" w14:textId="77777777" w:rsidR="004E4A53" w:rsidRPr="00160773" w:rsidRDefault="004E4A53" w:rsidP="004E4A53">
            <w:pPr>
              <w:pStyle w:val="NormalnyWeb"/>
              <w:spacing w:before="0" w:after="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773">
              <w:rPr>
                <w:rFonts w:ascii="Arial" w:hAnsi="Arial" w:cs="Arial"/>
                <w:bCs/>
                <w:sz w:val="20"/>
                <w:szCs w:val="20"/>
              </w:rPr>
              <w:t>K_U03, K_U05</w:t>
            </w:r>
          </w:p>
          <w:p w14:paraId="29488F91" w14:textId="7DC42C6A" w:rsidR="005F601C" w:rsidRPr="00C205E0" w:rsidRDefault="005F601C" w:rsidP="004E4A53">
            <w:pPr>
              <w:pStyle w:val="NormalnyWeb"/>
              <w:spacing w:before="0" w:after="0" w:line="312" w:lineRule="auto"/>
              <w:jc w:val="center"/>
              <w:rPr>
                <w:color w:val="FF0000"/>
              </w:rPr>
            </w:pPr>
            <w:r w:rsidRPr="0016077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C45B4" w:rsidRPr="00160773">
              <w:rPr>
                <w:rFonts w:ascii="Arial" w:hAnsi="Arial" w:cs="Arial"/>
                <w:bCs/>
                <w:sz w:val="20"/>
                <w:szCs w:val="20"/>
              </w:rPr>
              <w:t xml:space="preserve">K_K01, </w:t>
            </w:r>
            <w:r w:rsidRPr="00160773">
              <w:rPr>
                <w:rFonts w:ascii="Arial" w:hAnsi="Arial" w:cs="Arial"/>
                <w:bCs/>
                <w:sz w:val="20"/>
                <w:szCs w:val="20"/>
              </w:rPr>
              <w:t>K_K0</w:t>
            </w:r>
            <w:r w:rsidR="004E4A53" w:rsidRPr="00160773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160773">
              <w:rPr>
                <w:rFonts w:ascii="Arial" w:hAnsi="Arial" w:cs="Arial"/>
                <w:bCs/>
                <w:sz w:val="20"/>
                <w:szCs w:val="20"/>
              </w:rPr>
              <w:t xml:space="preserve"> K_K0</w:t>
            </w:r>
            <w:r w:rsidR="004E4A53" w:rsidRPr="00160773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1B56D8" w14:paraId="6118BBB5" w14:textId="77777777">
        <w:trPr>
          <w:trHeight w:val="456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CF34A9" w14:textId="77777777" w:rsidR="001B56D8" w:rsidRDefault="001B56D8" w:rsidP="001B56D8">
            <w:pPr>
              <w:pStyle w:val="Akapitzlist"/>
              <w:spacing w:after="120"/>
              <w:ind w:left="0"/>
              <w:jc w:val="center"/>
            </w:pPr>
            <w:r>
              <w:rPr>
                <w:rFonts w:ascii="Arial" w:hAnsi="Arial"/>
                <w:bCs/>
                <w:sz w:val="20"/>
                <w:szCs w:val="20"/>
              </w:rPr>
              <w:t>MLJB_02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241D12" w14:textId="70B0D183" w:rsidR="001B56D8" w:rsidRPr="001B56D8" w:rsidRDefault="001B56D8" w:rsidP="001B56D8">
            <w:pPr>
              <w:pStyle w:val="NormalnyWeb"/>
              <w:spacing w:before="0" w:after="0" w:line="312" w:lineRule="auto"/>
              <w:rPr>
                <w:sz w:val="20"/>
                <w:szCs w:val="20"/>
              </w:rPr>
            </w:pPr>
            <w:r w:rsidRPr="001B56D8">
              <w:rPr>
                <w:rFonts w:ascii="Arial" w:hAnsi="Arial" w:cs="Arial"/>
                <w:bCs/>
                <w:kern w:val="1"/>
                <w:sz w:val="20"/>
                <w:szCs w:val="20"/>
              </w:rPr>
              <w:t>po</w:t>
            </w:r>
            <w:r w:rsidR="00FC5201">
              <w:rPr>
                <w:rFonts w:ascii="Arial" w:hAnsi="Arial" w:cs="Arial"/>
                <w:bCs/>
                <w:kern w:val="1"/>
                <w:sz w:val="20"/>
                <w:szCs w:val="20"/>
              </w:rPr>
              <w:t>siada</w:t>
            </w:r>
            <w:r w:rsidRPr="001B56D8"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 zasób środków językowych (leksykalnych i gramatyczno-syntaktycznych) umożliwiających komunikację w zakresie </w:t>
            </w:r>
            <w:r w:rsidR="00547BE9"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zarówno podstawowej tematyki jak i </w:t>
            </w:r>
            <w:r w:rsidRPr="001B56D8">
              <w:rPr>
                <w:rFonts w:ascii="Arial" w:hAnsi="Arial" w:cs="Arial"/>
                <w:bCs/>
                <w:kern w:val="1"/>
                <w:sz w:val="20"/>
                <w:szCs w:val="20"/>
              </w:rPr>
              <w:t>tematyki o charakterze społeczno-politycznym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59D9DC" w14:textId="77777777" w:rsidR="001B56D8" w:rsidRPr="004E0CCA" w:rsidRDefault="001B56D8" w:rsidP="001B56D8">
            <w:pPr>
              <w:pStyle w:val="NormalnyWeb"/>
              <w:spacing w:before="0" w:after="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0CCA">
              <w:rPr>
                <w:rFonts w:ascii="Arial" w:hAnsi="Arial" w:cs="Arial"/>
                <w:bCs/>
                <w:sz w:val="20"/>
                <w:szCs w:val="20"/>
              </w:rPr>
              <w:t xml:space="preserve">K_W01, K_W02 </w:t>
            </w:r>
            <w:r w:rsidR="00F811D7" w:rsidRPr="004E0CCA">
              <w:rPr>
                <w:rFonts w:ascii="Arial" w:hAnsi="Arial" w:cs="Arial"/>
                <w:bCs/>
                <w:sz w:val="20"/>
                <w:szCs w:val="20"/>
              </w:rPr>
              <w:t>K_W08</w:t>
            </w:r>
            <w:r w:rsidR="00A4252F" w:rsidRPr="004E0CCA">
              <w:rPr>
                <w:rFonts w:ascii="Arial" w:hAnsi="Arial" w:cs="Arial"/>
                <w:bCs/>
                <w:sz w:val="20"/>
                <w:szCs w:val="20"/>
              </w:rPr>
              <w:t xml:space="preserve">, K_W10 </w:t>
            </w:r>
            <w:r w:rsidRPr="004E0CCA">
              <w:rPr>
                <w:rFonts w:ascii="Arial" w:hAnsi="Arial" w:cs="Arial"/>
                <w:bCs/>
                <w:sz w:val="20"/>
                <w:szCs w:val="20"/>
              </w:rPr>
              <w:t xml:space="preserve">K_U03 </w:t>
            </w:r>
            <w:r w:rsidR="00AB5F2A" w:rsidRPr="004E0CCA">
              <w:rPr>
                <w:rFonts w:ascii="Arial" w:hAnsi="Arial" w:cs="Arial"/>
                <w:bCs/>
                <w:sz w:val="20"/>
                <w:szCs w:val="20"/>
              </w:rPr>
              <w:t>K_U0</w:t>
            </w:r>
            <w:r w:rsidR="00A4252F" w:rsidRPr="004E0CCA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AB5F2A" w:rsidRPr="004E0CC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5271B" w:rsidRPr="004E0CCA">
              <w:rPr>
                <w:rFonts w:ascii="Arial" w:hAnsi="Arial" w:cs="Arial"/>
                <w:bCs/>
                <w:sz w:val="20"/>
                <w:szCs w:val="20"/>
              </w:rPr>
              <w:t xml:space="preserve">K_U05, </w:t>
            </w:r>
            <w:r w:rsidRPr="004E0CCA">
              <w:rPr>
                <w:rFonts w:ascii="Arial" w:hAnsi="Arial" w:cs="Arial"/>
                <w:bCs/>
                <w:sz w:val="20"/>
                <w:szCs w:val="20"/>
              </w:rPr>
              <w:t>K_K01</w:t>
            </w:r>
          </w:p>
          <w:p w14:paraId="277C2809" w14:textId="56A3E2DE" w:rsidR="006B12BC" w:rsidRPr="00C205E0" w:rsidRDefault="006B12BC" w:rsidP="001B56D8">
            <w:pPr>
              <w:pStyle w:val="NormalnyWeb"/>
              <w:spacing w:before="0" w:after="0" w:line="312" w:lineRule="auto"/>
              <w:jc w:val="center"/>
              <w:rPr>
                <w:color w:val="FF0000"/>
              </w:rPr>
            </w:pPr>
            <w:r w:rsidRPr="004E0CCA">
              <w:rPr>
                <w:rFonts w:ascii="Arial" w:hAnsi="Arial" w:cs="Arial"/>
                <w:bCs/>
                <w:sz w:val="20"/>
                <w:szCs w:val="20"/>
              </w:rPr>
              <w:t>K_K02</w:t>
            </w:r>
            <w:r w:rsidR="004E0CCA" w:rsidRPr="004E0CCA">
              <w:rPr>
                <w:rFonts w:ascii="Arial" w:hAnsi="Arial" w:cs="Arial"/>
                <w:bCs/>
                <w:sz w:val="20"/>
                <w:szCs w:val="20"/>
              </w:rPr>
              <w:t>, K_K06</w:t>
            </w:r>
          </w:p>
        </w:tc>
      </w:tr>
      <w:tr w:rsidR="001B56D8" w14:paraId="6EA31F0A" w14:textId="77777777">
        <w:trPr>
          <w:trHeight w:val="456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E3D52D" w14:textId="06B3AD15" w:rsidR="001B56D8" w:rsidRDefault="001B56D8" w:rsidP="001B56D8">
            <w:pPr>
              <w:pStyle w:val="Akapitzlist"/>
              <w:spacing w:after="120"/>
              <w:ind w:left="0"/>
              <w:jc w:val="center"/>
            </w:pPr>
            <w:r>
              <w:rPr>
                <w:rFonts w:ascii="Arial" w:hAnsi="Arial"/>
                <w:bCs/>
                <w:sz w:val="20"/>
                <w:szCs w:val="20"/>
              </w:rPr>
              <w:t>MLJB_0</w:t>
            </w:r>
            <w:r w:rsidR="00FC5201"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760F38" w14:textId="77777777" w:rsidR="001B56D8" w:rsidRDefault="001B56D8" w:rsidP="001B56D8">
            <w:pPr>
              <w:pStyle w:val="NormalnyWeb"/>
              <w:spacing w:before="0" w:after="0" w:line="312" w:lineRule="auto"/>
            </w:pPr>
            <w:r>
              <w:rPr>
                <w:rFonts w:ascii="Arial" w:hAnsi="Arial" w:cs="Arial"/>
                <w:bCs/>
                <w:sz w:val="20"/>
                <w:szCs w:val="20"/>
              </w:rPr>
              <w:t>uczestniczy w sytuacjach komunikacyjnych w zakresie omawianej tematyki, rozumie i tworzy wypowiedzi ustne/ pisemne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329229" w14:textId="47C000AF" w:rsidR="001B56D8" w:rsidRPr="0040582C" w:rsidRDefault="001B56D8" w:rsidP="003A6FF6">
            <w:pPr>
              <w:pStyle w:val="NormalnyWeb"/>
              <w:spacing w:before="0" w:after="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0582C">
              <w:rPr>
                <w:rFonts w:ascii="Arial" w:hAnsi="Arial" w:cs="Arial"/>
                <w:bCs/>
                <w:sz w:val="20"/>
                <w:szCs w:val="20"/>
              </w:rPr>
              <w:t xml:space="preserve">K_W01, </w:t>
            </w:r>
            <w:r w:rsidR="003B7221" w:rsidRPr="0040582C">
              <w:rPr>
                <w:rFonts w:ascii="Arial" w:hAnsi="Arial" w:cs="Arial"/>
                <w:bCs/>
                <w:sz w:val="20"/>
                <w:szCs w:val="20"/>
              </w:rPr>
              <w:t>K_W</w:t>
            </w:r>
            <w:r w:rsidR="003C4DE1" w:rsidRPr="0040582C">
              <w:rPr>
                <w:rFonts w:ascii="Arial" w:hAnsi="Arial" w:cs="Arial"/>
                <w:bCs/>
                <w:sz w:val="20"/>
                <w:szCs w:val="20"/>
              </w:rPr>
              <w:t xml:space="preserve">08 </w:t>
            </w:r>
            <w:r w:rsidRPr="0040582C">
              <w:rPr>
                <w:rFonts w:ascii="Arial" w:hAnsi="Arial" w:cs="Arial"/>
                <w:bCs/>
                <w:sz w:val="20"/>
                <w:szCs w:val="20"/>
              </w:rPr>
              <w:t>K_W09</w:t>
            </w:r>
            <w:r w:rsidR="003A6FF6" w:rsidRPr="0040582C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40582C">
              <w:rPr>
                <w:rFonts w:ascii="Arial" w:hAnsi="Arial" w:cs="Arial"/>
                <w:bCs/>
                <w:sz w:val="20"/>
                <w:szCs w:val="20"/>
              </w:rPr>
              <w:t>K_U01 K_U04</w:t>
            </w:r>
            <w:r w:rsidR="001051A7" w:rsidRPr="0040582C">
              <w:rPr>
                <w:rFonts w:ascii="Arial" w:hAnsi="Arial" w:cs="Arial"/>
                <w:bCs/>
                <w:sz w:val="20"/>
                <w:szCs w:val="20"/>
              </w:rPr>
              <w:t>, K_U05</w:t>
            </w:r>
          </w:p>
          <w:p w14:paraId="101E1F4A" w14:textId="398AC4E2" w:rsidR="001B56D8" w:rsidRPr="00C205E0" w:rsidRDefault="001B56D8" w:rsidP="001B56D8">
            <w:pPr>
              <w:pStyle w:val="NormalnyWeb"/>
              <w:spacing w:before="0" w:after="0" w:line="312" w:lineRule="auto"/>
              <w:jc w:val="center"/>
              <w:rPr>
                <w:color w:val="FF0000"/>
              </w:rPr>
            </w:pPr>
            <w:r w:rsidRPr="0040582C">
              <w:rPr>
                <w:rFonts w:ascii="Arial" w:hAnsi="Arial" w:cs="Arial"/>
                <w:bCs/>
                <w:sz w:val="20"/>
                <w:szCs w:val="20"/>
              </w:rPr>
              <w:t>K_U10, K_K02</w:t>
            </w:r>
          </w:p>
        </w:tc>
      </w:tr>
      <w:tr w:rsidR="001B56D8" w14:paraId="0025B0AC" w14:textId="77777777">
        <w:trPr>
          <w:trHeight w:val="456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EAB594" w14:textId="45DC29BC" w:rsidR="001B56D8" w:rsidRDefault="001B56D8" w:rsidP="001B56D8">
            <w:pPr>
              <w:pStyle w:val="Akapitzlist"/>
              <w:spacing w:after="120"/>
              <w:ind w:left="0"/>
              <w:jc w:val="center"/>
            </w:pPr>
            <w:r>
              <w:rPr>
                <w:rFonts w:ascii="Arial" w:hAnsi="Arial"/>
                <w:bCs/>
                <w:sz w:val="20"/>
                <w:szCs w:val="20"/>
              </w:rPr>
              <w:t>MLJB_0</w:t>
            </w:r>
            <w:r w:rsidR="00873635">
              <w:rPr>
                <w:rFonts w:ascii="Arial" w:hAnsi="Arial"/>
                <w:bCs/>
                <w:sz w:val="20"/>
                <w:szCs w:val="20"/>
              </w:rPr>
              <w:t>4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449475" w14:textId="77777777" w:rsidR="001B56D8" w:rsidRDefault="001B56D8" w:rsidP="001B56D8">
            <w:pPr>
              <w:pStyle w:val="NormalnyWeb"/>
              <w:spacing w:before="0" w:after="0" w:line="312" w:lineRule="auto"/>
            </w:pPr>
            <w:r>
              <w:rPr>
                <w:rFonts w:ascii="Arial" w:hAnsi="Arial" w:cs="Arial"/>
                <w:bCs/>
                <w:sz w:val="20"/>
                <w:szCs w:val="20"/>
              </w:rPr>
              <w:t>prawidłowo interpretuje teksty i sytuacje komunikacyjne, konstruuje i przetwarza wypowiedzi posługując się odpowiednim zasobem środków językowych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A76E54" w14:textId="77777777" w:rsidR="00E86DD5" w:rsidRPr="009F6172" w:rsidRDefault="001B56D8" w:rsidP="001B56D8">
            <w:pPr>
              <w:pStyle w:val="NormalnyWeb"/>
              <w:spacing w:before="0" w:after="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6172">
              <w:rPr>
                <w:rFonts w:ascii="Arial" w:hAnsi="Arial" w:cs="Arial"/>
                <w:bCs/>
                <w:sz w:val="20"/>
                <w:szCs w:val="20"/>
              </w:rPr>
              <w:t>K_W0</w:t>
            </w:r>
            <w:r w:rsidR="000B073B" w:rsidRPr="009F6172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9F6172">
              <w:rPr>
                <w:rFonts w:ascii="Arial" w:hAnsi="Arial" w:cs="Arial"/>
                <w:bCs/>
                <w:sz w:val="20"/>
                <w:szCs w:val="20"/>
              </w:rPr>
              <w:t>, K_W0</w:t>
            </w:r>
            <w:r w:rsidR="00BA79EE" w:rsidRPr="009F6172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9F6172">
              <w:rPr>
                <w:rFonts w:ascii="Arial" w:hAnsi="Arial" w:cs="Arial"/>
                <w:bCs/>
                <w:sz w:val="20"/>
                <w:szCs w:val="20"/>
              </w:rPr>
              <w:t xml:space="preserve"> K_U0</w:t>
            </w:r>
            <w:r w:rsidR="00E86DD5" w:rsidRPr="009F617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9F6172">
              <w:rPr>
                <w:rFonts w:ascii="Arial" w:hAnsi="Arial" w:cs="Arial"/>
                <w:bCs/>
                <w:sz w:val="20"/>
                <w:szCs w:val="20"/>
              </w:rPr>
              <w:t>, K_U0</w:t>
            </w:r>
            <w:r w:rsidR="00E86DD5" w:rsidRPr="009F617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14:paraId="3F000DFE" w14:textId="502E4F87" w:rsidR="001B56D8" w:rsidRPr="00C205E0" w:rsidRDefault="00E86DD5" w:rsidP="001B56D8">
            <w:pPr>
              <w:pStyle w:val="NormalnyWeb"/>
              <w:spacing w:before="0" w:after="0" w:line="312" w:lineRule="auto"/>
              <w:jc w:val="center"/>
              <w:rPr>
                <w:color w:val="FF0000"/>
              </w:rPr>
            </w:pPr>
            <w:r w:rsidRPr="009F6172">
              <w:rPr>
                <w:rFonts w:ascii="Arial" w:hAnsi="Arial" w:cs="Arial"/>
                <w:bCs/>
                <w:sz w:val="20"/>
                <w:szCs w:val="20"/>
              </w:rPr>
              <w:t>K_U</w:t>
            </w:r>
            <w:r w:rsidR="00ED74DA" w:rsidRPr="009F6172">
              <w:rPr>
                <w:rFonts w:ascii="Arial" w:hAnsi="Arial" w:cs="Arial"/>
                <w:bCs/>
                <w:sz w:val="20"/>
                <w:szCs w:val="20"/>
              </w:rPr>
              <w:t>05,</w:t>
            </w:r>
            <w:r w:rsidR="001B56D8" w:rsidRPr="009F6172">
              <w:rPr>
                <w:rFonts w:ascii="Arial" w:hAnsi="Arial" w:cs="Arial"/>
                <w:bCs/>
                <w:sz w:val="20"/>
                <w:szCs w:val="20"/>
              </w:rPr>
              <w:t xml:space="preserve"> K_U07, K_K01</w:t>
            </w:r>
          </w:p>
        </w:tc>
      </w:tr>
      <w:tr w:rsidR="001B56D8" w14:paraId="5E0B05F5" w14:textId="77777777">
        <w:trPr>
          <w:trHeight w:val="456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F77054" w14:textId="0CD2FA4F" w:rsidR="001B56D8" w:rsidRDefault="001B56D8" w:rsidP="001B56D8">
            <w:pPr>
              <w:pStyle w:val="Akapitzlist"/>
              <w:spacing w:after="120"/>
              <w:ind w:left="0"/>
              <w:jc w:val="center"/>
            </w:pPr>
            <w:r>
              <w:rPr>
                <w:rFonts w:ascii="Arial" w:hAnsi="Arial"/>
                <w:bCs/>
                <w:sz w:val="20"/>
                <w:szCs w:val="20"/>
              </w:rPr>
              <w:t>MLJB_0</w:t>
            </w:r>
            <w:r w:rsidR="00873635">
              <w:rPr>
                <w:rFonts w:ascii="Arial" w:hAnsi="Arial"/>
                <w:bCs/>
                <w:sz w:val="20"/>
                <w:szCs w:val="20"/>
              </w:rPr>
              <w:t>5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9D290C" w14:textId="77777777" w:rsidR="001B56D8" w:rsidRDefault="001B56D8" w:rsidP="001B56D8">
            <w:pPr>
              <w:pStyle w:val="NormalnyWeb"/>
              <w:spacing w:before="0" w:after="0" w:line="312" w:lineRule="auto"/>
            </w:pPr>
            <w:r>
              <w:rPr>
                <w:rFonts w:ascii="Arial" w:hAnsi="Arial" w:cs="Arial"/>
                <w:bCs/>
                <w:sz w:val="20"/>
                <w:szCs w:val="20"/>
              </w:rPr>
              <w:t>dobiera właściwe środki językowe, słownictwo i styl wypowiedzi w zależności od kontekstu, dostrzega i poprawia własne błędy oraz błędy w wypowiedziach kolegów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E3BB47" w14:textId="77777777" w:rsidR="00AD023A" w:rsidRPr="000A0D28" w:rsidRDefault="001B56D8" w:rsidP="001B56D8">
            <w:pPr>
              <w:pStyle w:val="NormalnyWeb"/>
              <w:spacing w:before="0" w:after="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0D28">
              <w:rPr>
                <w:rFonts w:ascii="Arial" w:hAnsi="Arial" w:cs="Arial"/>
                <w:bCs/>
                <w:sz w:val="20"/>
                <w:szCs w:val="20"/>
              </w:rPr>
              <w:t xml:space="preserve">K_W01, </w:t>
            </w:r>
            <w:r w:rsidR="00FC72E3" w:rsidRPr="000A0D28">
              <w:rPr>
                <w:rFonts w:ascii="Arial" w:hAnsi="Arial" w:cs="Arial"/>
                <w:bCs/>
                <w:sz w:val="20"/>
                <w:szCs w:val="20"/>
              </w:rPr>
              <w:t>K_W0</w:t>
            </w:r>
            <w:r w:rsidR="00E901FA" w:rsidRPr="000A0D28">
              <w:rPr>
                <w:rFonts w:ascii="Arial" w:hAnsi="Arial" w:cs="Arial"/>
                <w:bCs/>
                <w:sz w:val="20"/>
                <w:szCs w:val="20"/>
              </w:rPr>
              <w:t xml:space="preserve">8 K_W09, </w:t>
            </w:r>
            <w:r w:rsidRPr="000A0D28">
              <w:rPr>
                <w:rFonts w:ascii="Arial" w:hAnsi="Arial" w:cs="Arial"/>
                <w:bCs/>
                <w:sz w:val="20"/>
                <w:szCs w:val="20"/>
              </w:rPr>
              <w:t>K_U</w:t>
            </w:r>
            <w:r w:rsidR="00AD023A" w:rsidRPr="000A0D28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  <w:p w14:paraId="7B3C941D" w14:textId="5B9E5BAF" w:rsidR="001B56D8" w:rsidRPr="00C205E0" w:rsidRDefault="00AD023A" w:rsidP="000A0D28">
            <w:pPr>
              <w:pStyle w:val="NormalnyWeb"/>
              <w:spacing w:before="0" w:after="0" w:line="312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0A0D28">
              <w:rPr>
                <w:rFonts w:ascii="Arial" w:hAnsi="Arial" w:cs="Arial"/>
                <w:bCs/>
                <w:sz w:val="20"/>
                <w:szCs w:val="20"/>
              </w:rPr>
              <w:t>K_U</w:t>
            </w:r>
            <w:r w:rsidR="001B56D8" w:rsidRPr="000A0D28"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="008F648C" w:rsidRPr="000A0D28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1B56D8" w:rsidRPr="000A0D28">
              <w:rPr>
                <w:rFonts w:ascii="Arial" w:hAnsi="Arial" w:cs="Arial"/>
                <w:bCs/>
                <w:sz w:val="20"/>
                <w:szCs w:val="20"/>
              </w:rPr>
              <w:t xml:space="preserve"> K_U16 K_K01</w:t>
            </w:r>
            <w:r w:rsidR="000A0D28" w:rsidRPr="000A0D28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1B56D8" w:rsidRPr="000A0D28">
              <w:rPr>
                <w:rFonts w:ascii="Arial" w:hAnsi="Arial" w:cs="Arial"/>
                <w:bCs/>
                <w:sz w:val="20"/>
                <w:szCs w:val="20"/>
              </w:rPr>
              <w:t>K_K02</w:t>
            </w:r>
          </w:p>
        </w:tc>
      </w:tr>
      <w:tr w:rsidR="001B56D8" w14:paraId="32636007" w14:textId="77777777">
        <w:trPr>
          <w:trHeight w:val="456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F077B8" w14:textId="34E28B62" w:rsidR="001B56D8" w:rsidRDefault="001B56D8" w:rsidP="001B56D8">
            <w:pPr>
              <w:pStyle w:val="Akapitzlist"/>
              <w:spacing w:after="120"/>
              <w:ind w:left="0"/>
              <w:jc w:val="center"/>
            </w:pPr>
            <w:r>
              <w:rPr>
                <w:rFonts w:ascii="Arial" w:hAnsi="Arial"/>
                <w:bCs/>
                <w:sz w:val="20"/>
                <w:szCs w:val="20"/>
              </w:rPr>
              <w:t>MLJB_0</w:t>
            </w:r>
            <w:r w:rsidR="00804B8E">
              <w:rPr>
                <w:rFonts w:ascii="Arial" w:hAnsi="Arial"/>
                <w:bCs/>
                <w:sz w:val="20"/>
                <w:szCs w:val="20"/>
              </w:rPr>
              <w:t>6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2DC761" w14:textId="1C5909E6" w:rsidR="001B56D8" w:rsidRDefault="001B56D8" w:rsidP="001B56D8">
            <w:pPr>
              <w:pStyle w:val="NormalnyWeb"/>
              <w:spacing w:before="0" w:after="0" w:line="312" w:lineRule="auto"/>
            </w:pPr>
            <w:r>
              <w:rPr>
                <w:rFonts w:ascii="Arial" w:hAnsi="Arial" w:cs="Arial"/>
                <w:bCs/>
                <w:sz w:val="20"/>
                <w:szCs w:val="20"/>
              </w:rPr>
              <w:t>korzysta ze źródeł informacji w języku białoruskim</w:t>
            </w:r>
            <w:r w:rsidR="00804B8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(słowniki, encyklopedia i różnego rodzaju technologia informacyjna)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5FE03" w14:textId="77777777" w:rsidR="001B56D8" w:rsidRDefault="001B56D8" w:rsidP="001B56D8">
            <w:pPr>
              <w:pStyle w:val="NormalnyWeb"/>
              <w:spacing w:before="0" w:after="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02F5">
              <w:rPr>
                <w:rFonts w:ascii="Arial" w:hAnsi="Arial" w:cs="Arial"/>
                <w:bCs/>
                <w:sz w:val="20"/>
                <w:szCs w:val="20"/>
              </w:rPr>
              <w:t>K_U01, K_U03</w:t>
            </w:r>
          </w:p>
          <w:p w14:paraId="6A469F8A" w14:textId="59177064" w:rsidR="00097B15" w:rsidRPr="005702F5" w:rsidRDefault="00097B15" w:rsidP="001B56D8">
            <w:pPr>
              <w:pStyle w:val="NormalnyWeb"/>
              <w:spacing w:before="0" w:after="0" w:line="312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K_U04</w:t>
            </w:r>
          </w:p>
        </w:tc>
      </w:tr>
      <w:tr w:rsidR="001B56D8" w14:paraId="30BB19AC" w14:textId="77777777">
        <w:trPr>
          <w:trHeight w:val="456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67BFCA" w14:textId="7C8AEBB2" w:rsidR="001B56D8" w:rsidRDefault="001B56D8" w:rsidP="001B56D8">
            <w:pPr>
              <w:pStyle w:val="Akapitzlist"/>
              <w:spacing w:after="120"/>
              <w:ind w:left="0"/>
              <w:jc w:val="center"/>
            </w:pPr>
            <w:r>
              <w:rPr>
                <w:rFonts w:ascii="Arial" w:hAnsi="Arial"/>
                <w:bCs/>
                <w:sz w:val="20"/>
                <w:szCs w:val="20"/>
              </w:rPr>
              <w:t>MLJB_0</w:t>
            </w:r>
            <w:r w:rsidR="00804B8E">
              <w:rPr>
                <w:rFonts w:ascii="Arial" w:hAnsi="Arial"/>
                <w:bCs/>
                <w:sz w:val="20"/>
                <w:szCs w:val="20"/>
              </w:rPr>
              <w:t>7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357AA8" w14:textId="3CB0F3B5" w:rsidR="001B56D8" w:rsidRDefault="001B56D8" w:rsidP="001B56D8">
            <w:pPr>
              <w:pStyle w:val="NormalnyWeb"/>
              <w:spacing w:before="0" w:after="0" w:line="312" w:lineRule="auto"/>
            </w:pPr>
            <w:r>
              <w:rPr>
                <w:rFonts w:ascii="Arial" w:hAnsi="Arial" w:cs="Arial"/>
                <w:bCs/>
                <w:sz w:val="20"/>
                <w:szCs w:val="20"/>
              </w:rPr>
              <w:t>wyraża własną opinię na określony temat oraz</w:t>
            </w:r>
            <w:r w:rsidR="00804B8E">
              <w:rPr>
                <w:rFonts w:ascii="Arial" w:hAnsi="Arial" w:cs="Arial"/>
                <w:bCs/>
                <w:sz w:val="20"/>
                <w:szCs w:val="20"/>
              </w:rPr>
              <w:t xml:space="preserve"> potrafi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ustosunkow</w:t>
            </w:r>
            <w:r w:rsidR="00804B8E">
              <w:rPr>
                <w:rFonts w:ascii="Arial" w:hAnsi="Arial" w:cs="Arial"/>
                <w:bCs/>
                <w:sz w:val="20"/>
                <w:szCs w:val="20"/>
              </w:rPr>
              <w:t>ać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się w pisemnej i ustnej </w:t>
            </w:r>
            <w:r w:rsidR="00804B8E">
              <w:rPr>
                <w:rFonts w:ascii="Arial" w:hAnsi="Arial" w:cs="Arial"/>
                <w:bCs/>
                <w:sz w:val="20"/>
                <w:szCs w:val="20"/>
              </w:rPr>
              <w:t xml:space="preserve">formie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do usłyszanych i przeczytanych tekstów 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AF4370" w14:textId="0A3E5AAE" w:rsidR="001B56D8" w:rsidRPr="00C32E52" w:rsidRDefault="001B56D8" w:rsidP="00E51984">
            <w:pPr>
              <w:pStyle w:val="NormalnyWeb"/>
              <w:spacing w:before="0" w:after="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2E52">
              <w:rPr>
                <w:rFonts w:ascii="Arial" w:hAnsi="Arial" w:cs="Arial"/>
                <w:bCs/>
                <w:sz w:val="20"/>
                <w:szCs w:val="20"/>
              </w:rPr>
              <w:t xml:space="preserve">K_W01, K_W08 </w:t>
            </w:r>
            <w:r w:rsidR="0022706D" w:rsidRPr="00C32E52">
              <w:rPr>
                <w:rFonts w:ascii="Arial" w:hAnsi="Arial" w:cs="Arial"/>
                <w:bCs/>
                <w:sz w:val="20"/>
                <w:szCs w:val="20"/>
              </w:rPr>
              <w:t xml:space="preserve">K_W09, </w:t>
            </w:r>
            <w:r w:rsidRPr="00C32E52">
              <w:rPr>
                <w:rFonts w:ascii="Arial" w:hAnsi="Arial" w:cs="Arial"/>
                <w:bCs/>
                <w:sz w:val="20"/>
                <w:szCs w:val="20"/>
              </w:rPr>
              <w:t>K_U04 K_U05</w:t>
            </w:r>
            <w:r w:rsidR="00E51984" w:rsidRPr="00C32E5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C32E52">
              <w:rPr>
                <w:rFonts w:ascii="Arial" w:hAnsi="Arial" w:cs="Arial"/>
                <w:bCs/>
                <w:sz w:val="20"/>
                <w:szCs w:val="20"/>
              </w:rPr>
              <w:t>K_U06 K_K0</w:t>
            </w:r>
            <w:r w:rsidR="00BE7E23" w:rsidRPr="00C32E52">
              <w:rPr>
                <w:rFonts w:ascii="Arial" w:hAnsi="Arial" w:cs="Arial"/>
                <w:bCs/>
                <w:sz w:val="20"/>
                <w:szCs w:val="20"/>
              </w:rPr>
              <w:t>2, K_K05</w:t>
            </w:r>
          </w:p>
        </w:tc>
      </w:tr>
      <w:tr w:rsidR="001B56D8" w14:paraId="5B484036" w14:textId="77777777">
        <w:trPr>
          <w:trHeight w:val="456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D4AA3D" w14:textId="4B72273A" w:rsidR="001B56D8" w:rsidRDefault="001B56D8" w:rsidP="001B56D8">
            <w:pPr>
              <w:pStyle w:val="Akapitzlist"/>
              <w:spacing w:after="120"/>
              <w:ind w:left="0"/>
              <w:jc w:val="center"/>
            </w:pPr>
            <w:r>
              <w:rPr>
                <w:rFonts w:ascii="Arial" w:hAnsi="Arial"/>
                <w:bCs/>
                <w:sz w:val="20"/>
                <w:szCs w:val="20"/>
              </w:rPr>
              <w:t>MLJB_0</w:t>
            </w:r>
            <w:r w:rsidR="00C205E0">
              <w:rPr>
                <w:rFonts w:ascii="Arial" w:hAnsi="Arial"/>
                <w:bCs/>
                <w:sz w:val="20"/>
                <w:szCs w:val="20"/>
              </w:rPr>
              <w:t>8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9395F7" w14:textId="516BAAE8" w:rsidR="001B56D8" w:rsidRDefault="001B56D8" w:rsidP="001B56D8">
            <w:pPr>
              <w:pStyle w:val="NormalnyWeb"/>
              <w:spacing w:before="0" w:after="0" w:line="312" w:lineRule="auto"/>
            </w:pPr>
            <w:r>
              <w:rPr>
                <w:rFonts w:ascii="Arial" w:hAnsi="Arial" w:cs="Arial"/>
                <w:sz w:val="20"/>
                <w:szCs w:val="20"/>
              </w:rPr>
              <w:t>przejawia zainteresowanie krajem poznawanego języka</w:t>
            </w:r>
            <w:r w:rsidR="00A6259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jego kulturą</w:t>
            </w:r>
            <w:r w:rsidR="00A62593">
              <w:rPr>
                <w:rFonts w:ascii="Arial" w:hAnsi="Arial" w:cs="Arial"/>
                <w:sz w:val="20"/>
                <w:szCs w:val="20"/>
              </w:rPr>
              <w:t xml:space="preserve"> oraz sytuacją </w:t>
            </w:r>
            <w:r w:rsidR="00C205E0">
              <w:rPr>
                <w:rFonts w:ascii="Arial" w:hAnsi="Arial" w:cs="Arial"/>
                <w:sz w:val="20"/>
                <w:szCs w:val="20"/>
              </w:rPr>
              <w:t>ekonomiczno-polityczną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5517EE" w14:textId="77777777" w:rsidR="001B56D8" w:rsidRPr="00CF3285" w:rsidRDefault="001B56D8" w:rsidP="001B56D8">
            <w:pPr>
              <w:pStyle w:val="NormalnyWeb"/>
              <w:spacing w:before="0" w:after="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3285">
              <w:rPr>
                <w:rFonts w:ascii="Arial" w:hAnsi="Arial" w:cs="Arial"/>
                <w:bCs/>
                <w:sz w:val="20"/>
                <w:szCs w:val="20"/>
              </w:rPr>
              <w:t>K_W01, K_W09</w:t>
            </w:r>
          </w:p>
          <w:p w14:paraId="61ECFA39" w14:textId="5ACE2973" w:rsidR="001B56D8" w:rsidRPr="00C205E0" w:rsidRDefault="001B56D8" w:rsidP="001B56D8">
            <w:pPr>
              <w:pStyle w:val="NormalnyWeb"/>
              <w:spacing w:before="0" w:after="0" w:line="312" w:lineRule="auto"/>
              <w:jc w:val="center"/>
              <w:rPr>
                <w:color w:val="FF0000"/>
              </w:rPr>
            </w:pPr>
            <w:r w:rsidRPr="00CF3285">
              <w:rPr>
                <w:rFonts w:ascii="Arial" w:hAnsi="Arial" w:cs="Arial"/>
                <w:bCs/>
                <w:sz w:val="20"/>
                <w:szCs w:val="20"/>
              </w:rPr>
              <w:t>K_U03, K_U0</w:t>
            </w:r>
            <w:r w:rsidR="009C5FDB" w:rsidRPr="00CF3285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CF3285">
              <w:rPr>
                <w:rFonts w:ascii="Arial" w:hAnsi="Arial" w:cs="Arial"/>
                <w:bCs/>
                <w:sz w:val="20"/>
                <w:szCs w:val="20"/>
              </w:rPr>
              <w:t xml:space="preserve"> K_K01, K_K02 K_K0</w:t>
            </w:r>
            <w:r w:rsidR="00CF3285" w:rsidRPr="00CF3285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CF3285">
              <w:rPr>
                <w:rFonts w:ascii="Arial" w:hAnsi="Arial" w:cs="Arial"/>
                <w:bCs/>
                <w:sz w:val="20"/>
                <w:szCs w:val="20"/>
              </w:rPr>
              <w:t>, K_K06</w:t>
            </w:r>
          </w:p>
        </w:tc>
      </w:tr>
      <w:tr w:rsidR="001B56D8" w14:paraId="42CD7156" w14:textId="77777777">
        <w:trPr>
          <w:trHeight w:val="456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D439D8" w14:textId="6AD99805" w:rsidR="001B56D8" w:rsidRDefault="001B56D8" w:rsidP="001B56D8">
            <w:pPr>
              <w:pStyle w:val="Akapitzlist"/>
              <w:spacing w:after="120"/>
              <w:ind w:left="0"/>
              <w:jc w:val="center"/>
            </w:pPr>
            <w:r>
              <w:rPr>
                <w:rFonts w:ascii="Arial" w:hAnsi="Arial"/>
                <w:bCs/>
                <w:sz w:val="20"/>
                <w:szCs w:val="20"/>
              </w:rPr>
              <w:t>MLJB_</w:t>
            </w:r>
            <w:r w:rsidR="00C205E0">
              <w:rPr>
                <w:rFonts w:ascii="Arial" w:hAnsi="Arial"/>
                <w:bCs/>
                <w:sz w:val="20"/>
                <w:szCs w:val="20"/>
              </w:rPr>
              <w:t>09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BC18B1" w14:textId="77777777" w:rsidR="001B56D8" w:rsidRDefault="001B56D8" w:rsidP="001B56D8">
            <w:pPr>
              <w:pStyle w:val="NormalnyWeb"/>
              <w:spacing w:before="0" w:after="0" w:line="312" w:lineRule="auto"/>
            </w:pPr>
            <w:r>
              <w:rPr>
                <w:rFonts w:ascii="Arial" w:hAnsi="Arial" w:cs="Arial"/>
                <w:bCs/>
                <w:sz w:val="20"/>
                <w:szCs w:val="20"/>
              </w:rPr>
              <w:t>stosuje zdobytą wiedzę w kształtowaniu i wzbogacaniu własnych wypowiedzi ustnych i wykonywaniu prac pisemnych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4BDE82" w14:textId="5620E657" w:rsidR="001B56D8" w:rsidRPr="0065182C" w:rsidRDefault="001B56D8" w:rsidP="001B56D8">
            <w:pPr>
              <w:pStyle w:val="NormalnyWeb"/>
              <w:spacing w:before="0" w:after="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182C">
              <w:rPr>
                <w:rFonts w:ascii="Arial" w:hAnsi="Arial" w:cs="Arial"/>
                <w:bCs/>
                <w:sz w:val="20"/>
                <w:szCs w:val="20"/>
              </w:rPr>
              <w:t>K_W02, K_W0</w:t>
            </w:r>
            <w:r w:rsidR="00A40C13" w:rsidRPr="0065182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  <w:p w14:paraId="1AA0EB17" w14:textId="77777777" w:rsidR="00E24750" w:rsidRPr="0065182C" w:rsidRDefault="001B56D8" w:rsidP="001B56D8">
            <w:pPr>
              <w:pStyle w:val="NormalnyWeb"/>
              <w:spacing w:before="0" w:after="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182C">
              <w:rPr>
                <w:rFonts w:ascii="Arial" w:hAnsi="Arial" w:cs="Arial"/>
                <w:bCs/>
                <w:sz w:val="20"/>
                <w:szCs w:val="20"/>
              </w:rPr>
              <w:t>K_U01, K_U04 K_U05</w:t>
            </w:r>
            <w:r w:rsidR="00A40C13" w:rsidRPr="0065182C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3E2D4A" w:rsidRPr="0065182C">
              <w:rPr>
                <w:rFonts w:ascii="Arial" w:hAnsi="Arial" w:cs="Arial"/>
                <w:bCs/>
                <w:sz w:val="20"/>
                <w:szCs w:val="20"/>
              </w:rPr>
              <w:t xml:space="preserve"> K_U07</w:t>
            </w:r>
          </w:p>
          <w:p w14:paraId="380C16A4" w14:textId="1D22F5E7" w:rsidR="001B56D8" w:rsidRPr="00C205E0" w:rsidRDefault="00E24750" w:rsidP="001B56D8">
            <w:pPr>
              <w:pStyle w:val="NormalnyWeb"/>
              <w:spacing w:before="0" w:after="0" w:line="312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65182C">
              <w:rPr>
                <w:rFonts w:ascii="Arial" w:hAnsi="Arial" w:cs="Arial"/>
                <w:bCs/>
                <w:sz w:val="20"/>
                <w:szCs w:val="20"/>
              </w:rPr>
              <w:t>K_U10,</w:t>
            </w:r>
            <w:r w:rsidR="001B56D8" w:rsidRPr="0065182C">
              <w:rPr>
                <w:rFonts w:ascii="Arial" w:hAnsi="Arial" w:cs="Arial"/>
                <w:bCs/>
                <w:sz w:val="20"/>
                <w:szCs w:val="20"/>
              </w:rPr>
              <w:t xml:space="preserve"> K_K01 </w:t>
            </w:r>
            <w:r w:rsidR="00202889" w:rsidRPr="0065182C">
              <w:rPr>
                <w:rFonts w:ascii="Arial" w:hAnsi="Arial" w:cs="Arial"/>
                <w:bCs/>
                <w:sz w:val="20"/>
                <w:szCs w:val="20"/>
              </w:rPr>
              <w:t>K_K</w:t>
            </w:r>
            <w:r w:rsidR="0065182C" w:rsidRPr="0065182C">
              <w:rPr>
                <w:rFonts w:ascii="Arial" w:hAnsi="Arial" w:cs="Arial"/>
                <w:bCs/>
                <w:sz w:val="20"/>
                <w:szCs w:val="20"/>
              </w:rPr>
              <w:t xml:space="preserve">02, </w:t>
            </w:r>
            <w:r w:rsidR="001B56D8" w:rsidRPr="0065182C">
              <w:rPr>
                <w:rFonts w:ascii="Arial" w:hAnsi="Arial" w:cs="Arial"/>
                <w:bCs/>
                <w:sz w:val="20"/>
                <w:szCs w:val="20"/>
              </w:rPr>
              <w:t>K_K06</w:t>
            </w:r>
          </w:p>
        </w:tc>
      </w:tr>
    </w:tbl>
    <w:p w14:paraId="5E81CF53" w14:textId="77777777" w:rsidR="005F601C" w:rsidRDefault="005F601C">
      <w:pPr>
        <w:ind w:left="284"/>
      </w:pPr>
    </w:p>
    <w:p w14:paraId="34FB9040" w14:textId="3B635EA1" w:rsidR="005F601C" w:rsidRDefault="005F601C">
      <w:pPr>
        <w:pStyle w:val="Akapitzlist"/>
        <w:widowControl/>
        <w:spacing w:after="280"/>
        <w:ind w:left="737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be-BY"/>
        </w:rPr>
        <w:t>4</w:t>
      </w:r>
      <w:r>
        <w:rPr>
          <w:rFonts w:ascii="Arial" w:hAnsi="Arial"/>
          <w:sz w:val="20"/>
          <w:szCs w:val="20"/>
        </w:rPr>
        <w:t>. Treści kształcenia z odniesieniem do EK dla modułu zajęć/przedmiotu</w:t>
      </w:r>
    </w:p>
    <w:p w14:paraId="6E32122A" w14:textId="77777777" w:rsidR="00A45726" w:rsidRDefault="00A45726">
      <w:pPr>
        <w:pStyle w:val="Akapitzlist"/>
        <w:widowControl/>
        <w:spacing w:after="280"/>
        <w:ind w:left="737"/>
        <w:contextualSpacing/>
      </w:pPr>
    </w:p>
    <w:tbl>
      <w:tblPr>
        <w:tblW w:w="0" w:type="auto"/>
        <w:tblInd w:w="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5"/>
        <w:gridCol w:w="2775"/>
      </w:tblGrid>
      <w:tr w:rsidR="005F601C" w14:paraId="15B3A0AD" w14:textId="77777777">
        <w:trPr>
          <w:trHeight w:val="738"/>
        </w:trPr>
        <w:tc>
          <w:tcPr>
            <w:tcW w:w="6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D9ACB6" w14:textId="45DBC717" w:rsidR="005F601C" w:rsidRDefault="004C5362" w:rsidP="00492FCD">
            <w:pPr>
              <w:pStyle w:val="Akapitzlist"/>
              <w:ind w:left="0"/>
              <w:contextualSpacing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T</w:t>
            </w:r>
            <w:r w:rsidR="005F601C">
              <w:rPr>
                <w:rFonts w:ascii="Arial" w:hAnsi="Arial"/>
                <w:b/>
                <w:sz w:val="20"/>
                <w:szCs w:val="20"/>
              </w:rPr>
              <w:t xml:space="preserve">reści </w:t>
            </w:r>
            <w:r w:rsidR="00492FCD">
              <w:rPr>
                <w:rFonts w:ascii="Arial" w:hAnsi="Arial"/>
                <w:b/>
                <w:sz w:val="20"/>
                <w:szCs w:val="20"/>
              </w:rPr>
              <w:t>programowe dla</w:t>
            </w:r>
            <w:r w:rsidR="005F601C">
              <w:rPr>
                <w:rFonts w:ascii="Arial" w:hAnsi="Arial"/>
                <w:sz w:val="20"/>
                <w:szCs w:val="20"/>
              </w:rPr>
              <w:t xml:space="preserve"> </w:t>
            </w:r>
            <w:r w:rsidR="005F601C">
              <w:rPr>
                <w:rFonts w:ascii="Arial" w:hAnsi="Arial"/>
                <w:b/>
                <w:sz w:val="20"/>
                <w:szCs w:val="20"/>
              </w:rPr>
              <w:t>zajęć/przedmiotu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C38435" w14:textId="77777777" w:rsidR="005F601C" w:rsidRDefault="005F601C">
            <w:pPr>
              <w:pStyle w:val="Akapitzlist"/>
              <w:ind w:left="57"/>
              <w:contextualSpacing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Symbol/symbole EK dla modułu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zajęć/przedmiotu</w:t>
            </w:r>
          </w:p>
        </w:tc>
      </w:tr>
      <w:tr w:rsidR="005F601C" w14:paraId="15BB84C0" w14:textId="77777777">
        <w:trPr>
          <w:trHeight w:val="325"/>
        </w:trPr>
        <w:tc>
          <w:tcPr>
            <w:tcW w:w="6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27C1E6" w14:textId="36FC44D0" w:rsidR="005F601C" w:rsidRPr="00EE5E1C" w:rsidRDefault="00B94834">
            <w:pPr>
              <w:pStyle w:val="Akapitzlist"/>
              <w:spacing w:after="120"/>
              <w:ind w:left="0"/>
              <w:rPr>
                <w:sz w:val="20"/>
                <w:szCs w:val="20"/>
              </w:rPr>
            </w:pPr>
            <w:r w:rsidRPr="00EE5E1C">
              <w:rPr>
                <w:rFonts w:ascii="Arial" w:hAnsi="Arial"/>
                <w:bCs/>
                <w:sz w:val="20"/>
                <w:szCs w:val="20"/>
              </w:rPr>
              <w:t xml:space="preserve">Białoruś i Białorusini – historia a współczesność (państwo i naród </w:t>
            </w:r>
            <w:r w:rsidRPr="00EE5E1C">
              <w:rPr>
                <w:rFonts w:ascii="Arial" w:hAnsi="Arial"/>
                <w:bCs/>
                <w:sz w:val="20"/>
                <w:szCs w:val="20"/>
              </w:rPr>
              <w:lastRenderedPageBreak/>
              <w:t>białoruski oraz miejsce języka i kultury białoruskiej wśród innych słowiańskich języków i kultur</w:t>
            </w:r>
            <w:r w:rsidR="00EE5E1C" w:rsidRPr="00EE5E1C">
              <w:rPr>
                <w:rFonts w:ascii="Arial" w:hAnsi="Arial"/>
                <w:bCs/>
                <w:sz w:val="20"/>
                <w:szCs w:val="20"/>
              </w:rPr>
              <w:t xml:space="preserve"> – pogłębianie wiedzy zdobytej w</w:t>
            </w:r>
            <w:r w:rsidR="00EE5E1C">
              <w:rPr>
                <w:rFonts w:ascii="Arial" w:hAnsi="Arial"/>
                <w:bCs/>
                <w:sz w:val="20"/>
                <w:szCs w:val="20"/>
              </w:rPr>
              <w:t xml:space="preserve"> I </w:t>
            </w:r>
            <w:r w:rsidR="00EE5E1C" w:rsidRPr="00EE5E1C">
              <w:rPr>
                <w:rFonts w:ascii="Arial" w:hAnsi="Arial"/>
                <w:bCs/>
                <w:sz w:val="20"/>
                <w:szCs w:val="20"/>
              </w:rPr>
              <w:t>roku</w:t>
            </w:r>
            <w:r w:rsidR="00EE5E1C">
              <w:rPr>
                <w:rFonts w:ascii="Arial" w:hAnsi="Arial"/>
                <w:bCs/>
                <w:sz w:val="20"/>
                <w:szCs w:val="20"/>
              </w:rPr>
              <w:t xml:space="preserve"> studiów magisterskich</w:t>
            </w:r>
            <w:r w:rsidRPr="00EE5E1C">
              <w:rPr>
                <w:rFonts w:ascii="Arial" w:hAnsi="Arial"/>
                <w:bCs/>
                <w:sz w:val="20"/>
                <w:szCs w:val="20"/>
              </w:rPr>
              <w:t>).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FB353" w14:textId="654387C4" w:rsidR="00EE5E1C" w:rsidRPr="00EE5E1C" w:rsidRDefault="005F601C" w:rsidP="00BD7CE6">
            <w:pPr>
              <w:pStyle w:val="Akapitzlist"/>
              <w:spacing w:after="120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lastRenderedPageBreak/>
              <w:t>MLJB</w:t>
            </w:r>
            <w:r>
              <w:rPr>
                <w:rFonts w:ascii="Arial" w:hAnsi="Arial"/>
                <w:sz w:val="20"/>
                <w:szCs w:val="20"/>
              </w:rPr>
              <w:t>_01</w:t>
            </w:r>
            <w:r w:rsidR="00BD7CE6">
              <w:rPr>
                <w:rFonts w:ascii="Arial" w:hAnsi="Arial"/>
                <w:sz w:val="20"/>
                <w:szCs w:val="20"/>
              </w:rPr>
              <w:t xml:space="preserve">, </w:t>
            </w:r>
            <w:r w:rsidR="00EE5E1C">
              <w:rPr>
                <w:rFonts w:ascii="Arial" w:hAnsi="Arial"/>
                <w:bCs/>
                <w:sz w:val="20"/>
                <w:szCs w:val="20"/>
              </w:rPr>
              <w:t>MLJB_06</w:t>
            </w:r>
          </w:p>
          <w:p w14:paraId="3B465F1C" w14:textId="5070AA64" w:rsidR="00EE5E1C" w:rsidRPr="00BD7CE6" w:rsidRDefault="00EE5E1C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lastRenderedPageBreak/>
              <w:t>MLJB_07</w:t>
            </w:r>
            <w:r w:rsidR="00BD7CE6">
              <w:rPr>
                <w:rFonts w:ascii="Arial" w:hAnsi="Arial"/>
                <w:bCs/>
                <w:sz w:val="20"/>
                <w:szCs w:val="20"/>
              </w:rPr>
              <w:t>, MLJB_08</w:t>
            </w:r>
          </w:p>
        </w:tc>
      </w:tr>
      <w:tr w:rsidR="005F601C" w14:paraId="0A3372E2" w14:textId="77777777">
        <w:trPr>
          <w:trHeight w:val="325"/>
        </w:trPr>
        <w:tc>
          <w:tcPr>
            <w:tcW w:w="6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E0697A" w14:textId="0631857F" w:rsidR="005F601C" w:rsidRPr="00E7590B" w:rsidRDefault="00E7590B">
            <w:pPr>
              <w:pStyle w:val="Akapitzlist"/>
              <w:spacing w:after="120"/>
              <w:ind w:left="0"/>
              <w:rPr>
                <w:sz w:val="20"/>
                <w:szCs w:val="20"/>
              </w:rPr>
            </w:pPr>
            <w:r w:rsidRPr="00E7590B">
              <w:rPr>
                <w:rFonts w:ascii="Arial" w:hAnsi="Arial"/>
                <w:bCs/>
                <w:sz w:val="20"/>
                <w:szCs w:val="20"/>
              </w:rPr>
              <w:lastRenderedPageBreak/>
              <w:t>Wybrane zagadnienia morfologii – rzeczownik, czasownik, przymiotnik, liczebnik i zaimek, ich kategorie, odmiana (</w:t>
            </w:r>
            <w:r w:rsidR="00901E68">
              <w:rPr>
                <w:rFonts w:ascii="Arial" w:hAnsi="Arial"/>
                <w:bCs/>
                <w:sz w:val="20"/>
                <w:szCs w:val="20"/>
              </w:rPr>
              <w:t xml:space="preserve">utrwalenie oraz </w:t>
            </w:r>
            <w:r w:rsidRPr="00E7590B">
              <w:rPr>
                <w:rFonts w:ascii="Arial" w:hAnsi="Arial"/>
                <w:bCs/>
                <w:sz w:val="20"/>
                <w:szCs w:val="20"/>
              </w:rPr>
              <w:t>poszerz</w:t>
            </w:r>
            <w:r>
              <w:rPr>
                <w:rFonts w:ascii="Arial" w:hAnsi="Arial"/>
                <w:bCs/>
                <w:sz w:val="20"/>
                <w:szCs w:val="20"/>
              </w:rPr>
              <w:t>a</w:t>
            </w:r>
            <w:r w:rsidRPr="00E7590B">
              <w:rPr>
                <w:rFonts w:ascii="Arial" w:hAnsi="Arial"/>
                <w:bCs/>
                <w:sz w:val="20"/>
                <w:szCs w:val="20"/>
              </w:rPr>
              <w:t>nie zdobytej wiedzy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na I roku studiów magisterskich</w:t>
            </w:r>
            <w:r w:rsidRPr="00E7590B">
              <w:rPr>
                <w:rFonts w:ascii="Arial" w:hAnsi="Arial"/>
                <w:bCs/>
                <w:sz w:val="20"/>
                <w:szCs w:val="20"/>
              </w:rPr>
              <w:t>).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EEC6EA" w14:textId="77777777" w:rsidR="005F601C" w:rsidRDefault="005F601C">
            <w:pPr>
              <w:pStyle w:val="Akapitzlist"/>
              <w:spacing w:after="120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MLJB</w:t>
            </w:r>
            <w:r>
              <w:rPr>
                <w:rFonts w:ascii="Arial" w:hAnsi="Arial"/>
                <w:sz w:val="20"/>
                <w:szCs w:val="20"/>
              </w:rPr>
              <w:t>_02</w:t>
            </w:r>
            <w:r w:rsidR="00901E68">
              <w:rPr>
                <w:rFonts w:ascii="Arial" w:hAnsi="Arial"/>
                <w:sz w:val="20"/>
                <w:szCs w:val="20"/>
              </w:rPr>
              <w:t xml:space="preserve">, </w:t>
            </w:r>
            <w:r w:rsidR="00901E68">
              <w:rPr>
                <w:rFonts w:ascii="Arial" w:hAnsi="Arial"/>
                <w:bCs/>
                <w:sz w:val="20"/>
                <w:szCs w:val="20"/>
              </w:rPr>
              <w:t>MLJB</w:t>
            </w:r>
            <w:r w:rsidR="00901E68">
              <w:rPr>
                <w:rFonts w:ascii="Arial" w:hAnsi="Arial"/>
                <w:sz w:val="20"/>
                <w:szCs w:val="20"/>
              </w:rPr>
              <w:t>_03</w:t>
            </w:r>
          </w:p>
          <w:p w14:paraId="1D3B6236" w14:textId="5C7F8823" w:rsidR="00ED406B" w:rsidRDefault="00ED406B">
            <w:pPr>
              <w:pStyle w:val="Akapitzlist"/>
              <w:spacing w:after="120"/>
              <w:ind w:left="0"/>
              <w:jc w:val="center"/>
            </w:pPr>
            <w:r>
              <w:rPr>
                <w:rFonts w:ascii="Arial" w:hAnsi="Arial"/>
                <w:bCs/>
                <w:sz w:val="20"/>
                <w:szCs w:val="20"/>
              </w:rPr>
              <w:t>MLJB</w:t>
            </w:r>
            <w:r>
              <w:rPr>
                <w:rFonts w:ascii="Arial" w:hAnsi="Arial"/>
                <w:sz w:val="20"/>
                <w:szCs w:val="20"/>
              </w:rPr>
              <w:t xml:space="preserve">_05, </w:t>
            </w:r>
            <w:r>
              <w:rPr>
                <w:rFonts w:ascii="Arial" w:hAnsi="Arial"/>
                <w:bCs/>
                <w:sz w:val="20"/>
                <w:szCs w:val="20"/>
              </w:rPr>
              <w:t>MLJB</w:t>
            </w:r>
            <w:r>
              <w:rPr>
                <w:rFonts w:ascii="Arial" w:hAnsi="Arial"/>
                <w:sz w:val="20"/>
                <w:szCs w:val="20"/>
              </w:rPr>
              <w:t>_09</w:t>
            </w:r>
          </w:p>
        </w:tc>
      </w:tr>
      <w:tr w:rsidR="005F601C" w14:paraId="01CA9A75" w14:textId="77777777">
        <w:trPr>
          <w:trHeight w:val="325"/>
        </w:trPr>
        <w:tc>
          <w:tcPr>
            <w:tcW w:w="6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A0D507" w14:textId="77777777" w:rsidR="000452CD" w:rsidRDefault="000452CD">
            <w:pPr>
              <w:pStyle w:val="Akapitzlist"/>
              <w:spacing w:after="120"/>
              <w:ind w:left="0"/>
              <w:rPr>
                <w:rFonts w:ascii="Arial" w:hAnsi="Arial"/>
                <w:bCs/>
                <w:sz w:val="20"/>
                <w:szCs w:val="20"/>
              </w:rPr>
            </w:pPr>
          </w:p>
          <w:p w14:paraId="72CB0398" w14:textId="4383D575" w:rsidR="005F601C" w:rsidRPr="00935019" w:rsidRDefault="003B6B98">
            <w:pPr>
              <w:pStyle w:val="Akapitzlist"/>
              <w:spacing w:after="120"/>
              <w:ind w:left="0"/>
              <w:rPr>
                <w:sz w:val="20"/>
                <w:szCs w:val="20"/>
              </w:rPr>
            </w:pPr>
            <w:r w:rsidRPr="00935019">
              <w:rPr>
                <w:rFonts w:ascii="Arial" w:hAnsi="Arial"/>
                <w:bCs/>
                <w:sz w:val="20"/>
                <w:szCs w:val="20"/>
              </w:rPr>
              <w:t xml:space="preserve">Aspekt leksykalny: </w:t>
            </w:r>
            <w:r w:rsidR="00F61C8A" w:rsidRPr="00935019">
              <w:rPr>
                <w:rFonts w:ascii="Arial" w:hAnsi="Arial"/>
                <w:bCs/>
                <w:sz w:val="20"/>
                <w:szCs w:val="20"/>
              </w:rPr>
              <w:t>wybrane zagadnienia dotyczące życia codziennego – kontynuacja z poprzedniego roku (</w:t>
            </w:r>
            <w:r w:rsidR="009B2650" w:rsidRPr="00935019">
              <w:rPr>
                <w:rFonts w:ascii="Arial" w:hAnsi="Arial"/>
                <w:bCs/>
                <w:sz w:val="20"/>
                <w:szCs w:val="20"/>
              </w:rPr>
              <w:t xml:space="preserve">żywienie, </w:t>
            </w:r>
            <w:r w:rsidR="00DA7B50" w:rsidRPr="00935019">
              <w:rPr>
                <w:rFonts w:ascii="Arial" w:hAnsi="Arial"/>
                <w:bCs/>
                <w:sz w:val="20"/>
                <w:szCs w:val="20"/>
              </w:rPr>
              <w:t>zakupy, codzienne czynności</w:t>
            </w:r>
            <w:r w:rsidR="009733DA" w:rsidRPr="00935019">
              <w:rPr>
                <w:rFonts w:ascii="Arial" w:hAnsi="Arial"/>
                <w:bCs/>
                <w:sz w:val="20"/>
                <w:szCs w:val="20"/>
              </w:rPr>
              <w:t xml:space="preserve">, </w:t>
            </w:r>
            <w:r w:rsidR="00935019" w:rsidRPr="00935019">
              <w:rPr>
                <w:rFonts w:ascii="Arial" w:hAnsi="Arial"/>
                <w:bCs/>
                <w:sz w:val="20"/>
                <w:szCs w:val="20"/>
              </w:rPr>
              <w:t xml:space="preserve">przyroda, sposoby i miejsca odpoczynku </w:t>
            </w:r>
            <w:r w:rsidR="007C5707" w:rsidRPr="00935019">
              <w:rPr>
                <w:rFonts w:ascii="Arial" w:hAnsi="Arial"/>
                <w:bCs/>
                <w:sz w:val="20"/>
                <w:szCs w:val="20"/>
              </w:rPr>
              <w:t xml:space="preserve">(w tym wybrane miasta Białorusi), </w:t>
            </w:r>
            <w:r w:rsidRPr="00935019">
              <w:rPr>
                <w:rFonts w:ascii="Arial" w:hAnsi="Arial"/>
                <w:bCs/>
                <w:sz w:val="20"/>
                <w:szCs w:val="20"/>
              </w:rPr>
              <w:t>problemy współczesnego człowieka (depresja i inne choroby, zanieczyszczenie środowiska, terroryzm</w:t>
            </w:r>
            <w:r w:rsidR="007C5707" w:rsidRPr="00935019">
              <w:rPr>
                <w:rFonts w:ascii="Arial" w:hAnsi="Arial"/>
                <w:bCs/>
                <w:sz w:val="20"/>
                <w:szCs w:val="20"/>
              </w:rPr>
              <w:t xml:space="preserve"> i inne</w:t>
            </w:r>
            <w:r w:rsidRPr="00935019">
              <w:rPr>
                <w:rFonts w:ascii="Arial" w:hAnsi="Arial"/>
                <w:bCs/>
                <w:sz w:val="20"/>
                <w:szCs w:val="20"/>
              </w:rPr>
              <w:t>)</w:t>
            </w:r>
            <w:r w:rsidR="007C5707" w:rsidRPr="00935019"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9331DE" w14:textId="77777777" w:rsidR="005F601C" w:rsidRDefault="000452CD">
            <w:pPr>
              <w:pStyle w:val="Akapitzlist"/>
              <w:spacing w:after="120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MLJB_01, </w:t>
            </w:r>
            <w:r w:rsidR="005F601C">
              <w:rPr>
                <w:rFonts w:ascii="Arial" w:hAnsi="Arial"/>
                <w:sz w:val="20"/>
                <w:szCs w:val="20"/>
              </w:rPr>
              <w:t>MLJB_02</w:t>
            </w:r>
          </w:p>
          <w:p w14:paraId="5BD8C29D" w14:textId="7BA4A087" w:rsidR="000452CD" w:rsidRDefault="000452CD" w:rsidP="00336501">
            <w:pPr>
              <w:pStyle w:val="Akapitzlist"/>
              <w:spacing w:after="120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MLJB_03, MLJB_06</w:t>
            </w:r>
          </w:p>
          <w:p w14:paraId="2ED7832A" w14:textId="77777777" w:rsidR="000452CD" w:rsidRDefault="000452CD">
            <w:pPr>
              <w:pStyle w:val="Akapitzlist"/>
              <w:spacing w:after="120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MLJB_07, MLJB_08</w:t>
            </w:r>
          </w:p>
          <w:p w14:paraId="7155C099" w14:textId="14BB1B65" w:rsidR="000452CD" w:rsidRDefault="000452CD">
            <w:pPr>
              <w:pStyle w:val="Akapitzlist"/>
              <w:spacing w:after="120"/>
              <w:ind w:left="0"/>
              <w:jc w:val="center"/>
            </w:pPr>
            <w:r>
              <w:rPr>
                <w:rFonts w:ascii="Arial" w:hAnsi="Arial"/>
                <w:sz w:val="20"/>
                <w:szCs w:val="20"/>
              </w:rPr>
              <w:t>MLJB_09</w:t>
            </w:r>
          </w:p>
        </w:tc>
      </w:tr>
      <w:tr w:rsidR="005F601C" w14:paraId="7AF0551A" w14:textId="77777777">
        <w:trPr>
          <w:trHeight w:val="247"/>
        </w:trPr>
        <w:tc>
          <w:tcPr>
            <w:tcW w:w="6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942B22" w14:textId="75AF5626" w:rsidR="005F601C" w:rsidRPr="00336501" w:rsidRDefault="00336501">
            <w:pPr>
              <w:pStyle w:val="Akapitzlist"/>
              <w:spacing w:after="120"/>
              <w:ind w:left="0"/>
              <w:rPr>
                <w:sz w:val="20"/>
                <w:szCs w:val="20"/>
              </w:rPr>
            </w:pPr>
            <w:r w:rsidRPr="00336501">
              <w:rPr>
                <w:rFonts w:ascii="Arial" w:hAnsi="Arial"/>
                <w:bCs/>
                <w:sz w:val="20"/>
                <w:szCs w:val="20"/>
              </w:rPr>
              <w:t>Kształtowanie ustnej/ pisemnej wypowiedzi w oparciu o materiał leksykalny omawianych zagadnień z przestrzeganiem odpowiedniej struktury tekstu (wstęp, przedstawienie problemu zasadniczego i zakończenie).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1677C0" w14:textId="77777777" w:rsidR="005F601C" w:rsidRDefault="005F601C">
            <w:pPr>
              <w:pStyle w:val="Akapitzlist"/>
              <w:spacing w:after="120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MLJB</w:t>
            </w:r>
            <w:r>
              <w:rPr>
                <w:rFonts w:ascii="Arial" w:hAnsi="Arial"/>
                <w:sz w:val="20"/>
                <w:szCs w:val="20"/>
              </w:rPr>
              <w:t>_03</w:t>
            </w:r>
            <w:r w:rsidR="00E11E6E">
              <w:rPr>
                <w:rFonts w:ascii="Arial" w:hAnsi="Arial"/>
                <w:sz w:val="20"/>
                <w:szCs w:val="20"/>
              </w:rPr>
              <w:t xml:space="preserve">, </w:t>
            </w:r>
            <w:r w:rsidR="00E11E6E">
              <w:rPr>
                <w:rFonts w:ascii="Arial" w:hAnsi="Arial"/>
                <w:bCs/>
                <w:sz w:val="20"/>
                <w:szCs w:val="20"/>
              </w:rPr>
              <w:t>MLJB</w:t>
            </w:r>
            <w:r w:rsidR="00E11E6E">
              <w:rPr>
                <w:rFonts w:ascii="Arial" w:hAnsi="Arial"/>
                <w:sz w:val="20"/>
                <w:szCs w:val="20"/>
              </w:rPr>
              <w:t>_05</w:t>
            </w:r>
          </w:p>
          <w:p w14:paraId="53478CC5" w14:textId="29D748B3" w:rsidR="00E11E6E" w:rsidRPr="00E11E6E" w:rsidRDefault="00921576">
            <w:pPr>
              <w:pStyle w:val="Akapitzlist"/>
              <w:spacing w:after="120"/>
              <w:ind w:left="0"/>
              <w:jc w:val="center"/>
              <w:rPr>
                <w:b/>
                <w:bCs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MLJB</w:t>
            </w:r>
            <w:r>
              <w:rPr>
                <w:rFonts w:ascii="Arial" w:hAnsi="Arial"/>
                <w:sz w:val="20"/>
                <w:szCs w:val="20"/>
              </w:rPr>
              <w:t xml:space="preserve">_07, </w:t>
            </w:r>
            <w:r>
              <w:rPr>
                <w:rFonts w:ascii="Arial" w:hAnsi="Arial"/>
                <w:bCs/>
                <w:sz w:val="20"/>
                <w:szCs w:val="20"/>
              </w:rPr>
              <w:t>MLJB</w:t>
            </w:r>
            <w:r>
              <w:rPr>
                <w:rFonts w:ascii="Arial" w:hAnsi="Arial"/>
                <w:sz w:val="20"/>
                <w:szCs w:val="20"/>
              </w:rPr>
              <w:t>_09</w:t>
            </w:r>
          </w:p>
        </w:tc>
      </w:tr>
      <w:tr w:rsidR="005F601C" w14:paraId="2D41FA21" w14:textId="77777777">
        <w:trPr>
          <w:trHeight w:val="670"/>
        </w:trPr>
        <w:tc>
          <w:tcPr>
            <w:tcW w:w="6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FDCA17" w14:textId="3D552FB7" w:rsidR="005F601C" w:rsidRDefault="00921576">
            <w:pPr>
              <w:pStyle w:val="Akapitzlist"/>
              <w:spacing w:after="120"/>
              <w:ind w:left="0"/>
            </w:pPr>
            <w:r>
              <w:rPr>
                <w:rFonts w:ascii="Arial" w:hAnsi="Arial"/>
                <w:bCs/>
                <w:sz w:val="20"/>
                <w:szCs w:val="20"/>
              </w:rPr>
              <w:t>Praca z tekstem</w:t>
            </w:r>
            <w:r w:rsidR="00402C6C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0"/>
              </w:rPr>
              <w:t>– czytanie</w:t>
            </w:r>
            <w:r w:rsidR="00402C6C">
              <w:rPr>
                <w:rFonts w:ascii="Arial" w:hAnsi="Arial"/>
                <w:bCs/>
                <w:sz w:val="20"/>
                <w:szCs w:val="20"/>
              </w:rPr>
              <w:t>,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ćwiczenia wprowadzające i utrwalające słownictwo, przedstawianie zdania autora danego tekstu oraz własnego. Dyskusja po przeczytaniu i analizie tekstu.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0E1F3E" w14:textId="77777777" w:rsidR="00615457" w:rsidRDefault="005F601C">
            <w:pPr>
              <w:pStyle w:val="Akapitzlist"/>
              <w:spacing w:after="120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MLJB_0</w:t>
            </w:r>
            <w:r w:rsidR="00615457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, MLJB_0</w:t>
            </w:r>
            <w:r w:rsidR="00615457">
              <w:rPr>
                <w:rFonts w:ascii="Arial" w:hAnsi="Arial"/>
                <w:sz w:val="20"/>
                <w:szCs w:val="20"/>
              </w:rPr>
              <w:t>4</w:t>
            </w:r>
          </w:p>
          <w:p w14:paraId="533EDA1A" w14:textId="5C725153" w:rsidR="005F601C" w:rsidRDefault="005F601C">
            <w:pPr>
              <w:pStyle w:val="Akapitzlist"/>
              <w:spacing w:after="120"/>
              <w:ind w:left="0"/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 MLJB_0</w:t>
            </w:r>
            <w:r w:rsidR="002C20F7">
              <w:rPr>
                <w:rFonts w:ascii="Arial" w:hAnsi="Arial"/>
                <w:sz w:val="20"/>
                <w:szCs w:val="20"/>
              </w:rPr>
              <w:t xml:space="preserve">7, </w:t>
            </w:r>
            <w:r w:rsidR="002C20F7">
              <w:rPr>
                <w:rFonts w:ascii="Arial" w:hAnsi="Arial"/>
                <w:bCs/>
                <w:sz w:val="20"/>
                <w:szCs w:val="20"/>
              </w:rPr>
              <w:t>MLJB</w:t>
            </w:r>
            <w:r w:rsidR="002C20F7">
              <w:rPr>
                <w:rFonts w:ascii="Arial" w:hAnsi="Arial"/>
                <w:sz w:val="20"/>
                <w:szCs w:val="20"/>
              </w:rPr>
              <w:t>_08</w:t>
            </w:r>
          </w:p>
        </w:tc>
      </w:tr>
      <w:tr w:rsidR="005F601C" w14:paraId="0D4FF1F5" w14:textId="77777777">
        <w:trPr>
          <w:trHeight w:val="1012"/>
        </w:trPr>
        <w:tc>
          <w:tcPr>
            <w:tcW w:w="6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54EAE7" w14:textId="77777777" w:rsidR="007437B3" w:rsidRDefault="007437B3">
            <w:pPr>
              <w:pStyle w:val="Akapitzlist"/>
              <w:spacing w:after="120"/>
              <w:ind w:left="0"/>
              <w:rPr>
                <w:rFonts w:ascii="Arial" w:hAnsi="Arial"/>
                <w:bCs/>
                <w:sz w:val="20"/>
                <w:szCs w:val="20"/>
              </w:rPr>
            </w:pPr>
          </w:p>
          <w:p w14:paraId="57257FEE" w14:textId="0826D8B9" w:rsidR="005F601C" w:rsidRDefault="002C20F7">
            <w:pPr>
              <w:pStyle w:val="Akapitzlist"/>
              <w:spacing w:after="120"/>
              <w:ind w:left="0"/>
            </w:pPr>
            <w:r>
              <w:rPr>
                <w:rFonts w:ascii="Arial" w:hAnsi="Arial"/>
                <w:bCs/>
                <w:sz w:val="20"/>
                <w:szCs w:val="20"/>
              </w:rPr>
              <w:t>Ćwiczenia leksykalno-gramatyczne utrwalające omówione tematy (mają miejsce po każdym omówionym zagadnieniu).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A9B34A" w14:textId="7D7D2B8C" w:rsidR="005F601C" w:rsidRDefault="005F601C">
            <w:pPr>
              <w:pStyle w:val="Akapitzlist"/>
              <w:spacing w:after="120"/>
              <w:ind w:left="0"/>
              <w:jc w:val="center"/>
            </w:pPr>
            <w:r>
              <w:rPr>
                <w:rFonts w:ascii="Arial" w:hAnsi="Arial"/>
                <w:bCs/>
                <w:sz w:val="20"/>
                <w:szCs w:val="20"/>
              </w:rPr>
              <w:t>MLJB_0</w:t>
            </w:r>
            <w:r w:rsidR="006E133B">
              <w:rPr>
                <w:rFonts w:ascii="Arial" w:hAnsi="Arial"/>
                <w:bCs/>
                <w:sz w:val="20"/>
                <w:szCs w:val="20"/>
              </w:rPr>
              <w:t>1</w:t>
            </w:r>
            <w:r>
              <w:rPr>
                <w:rFonts w:ascii="Arial" w:hAnsi="Arial"/>
                <w:bCs/>
                <w:sz w:val="20"/>
                <w:szCs w:val="20"/>
              </w:rPr>
              <w:t>, MLJB_0</w:t>
            </w:r>
            <w:r w:rsidR="006E133B">
              <w:rPr>
                <w:rFonts w:ascii="Arial" w:hAnsi="Arial"/>
                <w:bCs/>
                <w:sz w:val="20"/>
                <w:szCs w:val="20"/>
              </w:rPr>
              <w:t>2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MLJB_04, MLJB</w:t>
            </w:r>
            <w:r>
              <w:rPr>
                <w:rFonts w:ascii="Arial" w:hAnsi="Arial"/>
                <w:sz w:val="20"/>
                <w:szCs w:val="20"/>
              </w:rPr>
              <w:t>_0</w:t>
            </w:r>
            <w:r w:rsidR="007164C1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5F601C" w14:paraId="6DCC7A99" w14:textId="77777777">
        <w:trPr>
          <w:trHeight w:val="670"/>
        </w:trPr>
        <w:tc>
          <w:tcPr>
            <w:tcW w:w="6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01EFD6" w14:textId="311EDD91" w:rsidR="005F601C" w:rsidRDefault="007164C1">
            <w:pPr>
              <w:pStyle w:val="Akapitzlist"/>
              <w:spacing w:after="120"/>
              <w:ind w:left="0"/>
            </w:pPr>
            <w:r>
              <w:rPr>
                <w:rFonts w:ascii="Arial" w:hAnsi="Arial"/>
                <w:bCs/>
                <w:sz w:val="20"/>
                <w:szCs w:val="20"/>
              </w:rPr>
              <w:t>Krótkie pra</w:t>
            </w:r>
            <w:r w:rsidR="003B7625">
              <w:rPr>
                <w:rFonts w:ascii="Arial" w:hAnsi="Arial"/>
                <w:bCs/>
                <w:sz w:val="20"/>
                <w:szCs w:val="20"/>
              </w:rPr>
              <w:t>ce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pisemne (lub ustna wypowiedź) po zakończeniu każdego aspektu leksykalnego</w:t>
            </w:r>
            <w:r w:rsidR="007437B3">
              <w:rPr>
                <w:rFonts w:ascii="Arial" w:hAnsi="Arial"/>
                <w:bCs/>
                <w:sz w:val="20"/>
                <w:szCs w:val="20"/>
              </w:rPr>
              <w:t xml:space="preserve"> lub samodzielne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7437B3">
              <w:rPr>
                <w:rFonts w:ascii="Arial" w:hAnsi="Arial"/>
                <w:bCs/>
                <w:sz w:val="20"/>
                <w:szCs w:val="20"/>
              </w:rPr>
              <w:t>o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pracowanie </w:t>
            </w:r>
            <w:r w:rsidR="00DF6AA1">
              <w:rPr>
                <w:rFonts w:ascii="Arial" w:hAnsi="Arial"/>
                <w:bCs/>
                <w:sz w:val="20"/>
                <w:szCs w:val="20"/>
              </w:rPr>
              <w:t>wybranego przez studenta zagadnienia oraz jego prez</w:t>
            </w:r>
            <w:r w:rsidR="007437B3">
              <w:rPr>
                <w:rFonts w:ascii="Arial" w:hAnsi="Arial"/>
                <w:bCs/>
                <w:sz w:val="20"/>
                <w:szCs w:val="20"/>
              </w:rPr>
              <w:t>entacja.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C69066" w14:textId="77777777" w:rsidR="005F601C" w:rsidRDefault="005F601C">
            <w:pPr>
              <w:pStyle w:val="Akapitzlist"/>
              <w:spacing w:after="120"/>
              <w:ind w:left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MLJB_0</w:t>
            </w:r>
            <w:r w:rsidR="00494AC8">
              <w:rPr>
                <w:rFonts w:ascii="Arial" w:hAnsi="Arial"/>
                <w:bCs/>
                <w:sz w:val="20"/>
                <w:szCs w:val="20"/>
              </w:rPr>
              <w:t>1</w:t>
            </w:r>
            <w:r>
              <w:rPr>
                <w:rFonts w:ascii="Arial" w:hAnsi="Arial"/>
                <w:bCs/>
                <w:sz w:val="20"/>
                <w:szCs w:val="20"/>
              </w:rPr>
              <w:t>, MLJB_0</w:t>
            </w:r>
            <w:r w:rsidR="00AD2886">
              <w:rPr>
                <w:rFonts w:ascii="Arial" w:hAnsi="Arial"/>
                <w:bCs/>
                <w:sz w:val="20"/>
                <w:szCs w:val="20"/>
              </w:rPr>
              <w:t>2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MLJB_0</w:t>
            </w:r>
            <w:r w:rsidR="00AD2886">
              <w:rPr>
                <w:rFonts w:ascii="Arial" w:hAnsi="Arial"/>
                <w:bCs/>
                <w:sz w:val="20"/>
                <w:szCs w:val="20"/>
              </w:rPr>
              <w:t>4</w:t>
            </w:r>
            <w:r>
              <w:rPr>
                <w:rFonts w:ascii="Arial" w:hAnsi="Arial"/>
                <w:bCs/>
                <w:sz w:val="20"/>
                <w:szCs w:val="20"/>
              </w:rPr>
              <w:t>, MLJB_0</w:t>
            </w:r>
            <w:r w:rsidR="00AD2886">
              <w:rPr>
                <w:rFonts w:ascii="Arial" w:hAnsi="Arial"/>
                <w:bCs/>
                <w:sz w:val="20"/>
                <w:szCs w:val="20"/>
              </w:rPr>
              <w:t>6</w:t>
            </w:r>
          </w:p>
          <w:p w14:paraId="185AC88D" w14:textId="74E696A9" w:rsidR="00AD2886" w:rsidRDefault="00AD2886">
            <w:pPr>
              <w:pStyle w:val="Akapitzlist"/>
              <w:spacing w:after="120"/>
              <w:ind w:left="0"/>
              <w:jc w:val="center"/>
            </w:pPr>
            <w:r>
              <w:rPr>
                <w:rFonts w:ascii="Arial" w:hAnsi="Arial"/>
                <w:bCs/>
                <w:sz w:val="20"/>
                <w:szCs w:val="20"/>
              </w:rPr>
              <w:t>MLJB</w:t>
            </w:r>
            <w:r>
              <w:rPr>
                <w:rFonts w:ascii="Arial" w:hAnsi="Arial"/>
                <w:sz w:val="20"/>
                <w:szCs w:val="20"/>
              </w:rPr>
              <w:t xml:space="preserve">_08, </w:t>
            </w:r>
            <w:r>
              <w:rPr>
                <w:rFonts w:ascii="Arial" w:hAnsi="Arial"/>
                <w:bCs/>
                <w:sz w:val="20"/>
                <w:szCs w:val="20"/>
              </w:rPr>
              <w:t>MLJB</w:t>
            </w:r>
            <w:r>
              <w:rPr>
                <w:rFonts w:ascii="Arial" w:hAnsi="Arial"/>
                <w:sz w:val="20"/>
                <w:szCs w:val="20"/>
              </w:rPr>
              <w:t>_09</w:t>
            </w:r>
          </w:p>
        </w:tc>
      </w:tr>
    </w:tbl>
    <w:p w14:paraId="5FBA3930" w14:textId="77777777" w:rsidR="005F601C" w:rsidRDefault="005F601C">
      <w:pPr>
        <w:ind w:left="851" w:hanging="142"/>
      </w:pPr>
    </w:p>
    <w:p w14:paraId="0630D782" w14:textId="4385AF1B" w:rsidR="005F601C" w:rsidRPr="00047C3D" w:rsidRDefault="005F601C" w:rsidP="001A664D">
      <w:pPr>
        <w:pStyle w:val="NormalnyWeb"/>
        <w:ind w:left="709"/>
        <w:rPr>
          <w:rFonts w:ascii="Arial" w:hAnsi="Arial" w:cs="Arial"/>
          <w:kern w:val="0"/>
          <w:sz w:val="20"/>
          <w:szCs w:val="20"/>
          <w:lang w:eastAsia="pl-PL" w:bidi="ar-SA"/>
        </w:rPr>
      </w:pPr>
      <w:r w:rsidRPr="00047C3D">
        <w:rPr>
          <w:rFonts w:ascii="Arial" w:hAnsi="Arial" w:cs="Arial"/>
          <w:sz w:val="20"/>
          <w:szCs w:val="20"/>
          <w:lang w:val="be-BY"/>
        </w:rPr>
        <w:t xml:space="preserve">5. </w:t>
      </w:r>
      <w:r w:rsidR="001A664D" w:rsidRPr="00047C3D">
        <w:rPr>
          <w:rFonts w:ascii="Arial" w:hAnsi="Arial" w:cs="Arial"/>
          <w:kern w:val="0"/>
          <w:sz w:val="20"/>
          <w:szCs w:val="20"/>
          <w:lang w:eastAsia="pl-PL" w:bidi="ar-SA"/>
        </w:rPr>
        <w:t>Zalecany wykaz literatury</w:t>
      </w:r>
      <w:r w:rsidR="00506049" w:rsidRPr="00047C3D">
        <w:rPr>
          <w:rFonts w:ascii="Arial" w:hAnsi="Arial" w:cs="Arial"/>
          <w:kern w:val="0"/>
          <w:sz w:val="20"/>
          <w:szCs w:val="20"/>
          <w:lang w:eastAsia="pl-PL" w:bidi="ar-SA"/>
        </w:rPr>
        <w:t xml:space="preserve"> </w:t>
      </w:r>
      <w:r w:rsidR="00506049" w:rsidRPr="00047C3D">
        <w:rPr>
          <w:rStyle w:val="markedcontent"/>
          <w:rFonts w:ascii="Arial" w:hAnsi="Arial" w:cs="Arial"/>
          <w:sz w:val="20"/>
          <w:szCs w:val="20"/>
        </w:rPr>
        <w:t>(DO WYBORU, do wykorzystania podczas przygotowania do egzaminu, zaliczenia, przy pisaniu prac semestralnych/rocznych)</w:t>
      </w:r>
      <w:r w:rsidR="009A74CE" w:rsidRPr="00047C3D">
        <w:rPr>
          <w:rStyle w:val="markedcontent"/>
          <w:rFonts w:ascii="Arial" w:hAnsi="Arial" w:cs="Arial"/>
          <w:sz w:val="20"/>
          <w:szCs w:val="20"/>
        </w:rPr>
        <w:t>:</w:t>
      </w:r>
    </w:p>
    <w:p w14:paraId="1AC84D60" w14:textId="77777777" w:rsidR="005F601C" w:rsidRPr="00047C3D" w:rsidRDefault="005F601C">
      <w:pPr>
        <w:pStyle w:val="Bezodstpw"/>
        <w:ind w:left="1304"/>
        <w:rPr>
          <w:rFonts w:ascii="Arial" w:hAnsi="Arial" w:cs="Arial"/>
          <w:sz w:val="20"/>
          <w:szCs w:val="20"/>
          <w:lang w:val="ru-RU"/>
        </w:rPr>
      </w:pPr>
      <w:r w:rsidRPr="00047C3D">
        <w:rPr>
          <w:rFonts w:ascii="Arial" w:hAnsi="Arial" w:cs="Arial"/>
          <w:sz w:val="20"/>
          <w:szCs w:val="20"/>
          <w:lang w:val="be-BY"/>
        </w:rPr>
        <w:t>- Волкава Я.В., Авілава В.Л., Польска-беларускі слоўнік, Мінск 2004.</w:t>
      </w:r>
    </w:p>
    <w:p w14:paraId="114D29BB" w14:textId="77777777" w:rsidR="005F601C" w:rsidRPr="00047C3D" w:rsidRDefault="005F601C">
      <w:pPr>
        <w:pStyle w:val="Bezodstpw"/>
        <w:ind w:left="1304"/>
        <w:rPr>
          <w:rFonts w:ascii="Arial" w:hAnsi="Arial" w:cs="Arial"/>
          <w:sz w:val="20"/>
          <w:szCs w:val="20"/>
          <w:lang w:val="ru-RU"/>
        </w:rPr>
      </w:pPr>
      <w:r w:rsidRPr="00047C3D">
        <w:rPr>
          <w:rFonts w:ascii="Arial" w:hAnsi="Arial" w:cs="Arial"/>
          <w:sz w:val="20"/>
          <w:szCs w:val="20"/>
          <w:lang w:val="be-BY"/>
        </w:rPr>
        <w:t>- Грыгор’ева Л.М.</w:t>
      </w:r>
      <w:r w:rsidRPr="00047C3D">
        <w:rPr>
          <w:rFonts w:ascii="Arial" w:hAnsi="Arial" w:cs="Arial"/>
          <w:sz w:val="20"/>
          <w:szCs w:val="20"/>
          <w:lang w:val="ru-RU"/>
        </w:rPr>
        <w:t xml:space="preserve"> (</w:t>
      </w:r>
      <w:r w:rsidRPr="00047C3D">
        <w:rPr>
          <w:rFonts w:ascii="Arial" w:hAnsi="Arial" w:cs="Arial"/>
          <w:sz w:val="20"/>
          <w:szCs w:val="20"/>
          <w:lang w:val="be-BY"/>
        </w:rPr>
        <w:t>рэд.</w:t>
      </w:r>
      <w:r w:rsidRPr="00047C3D">
        <w:rPr>
          <w:rFonts w:ascii="Arial" w:hAnsi="Arial" w:cs="Arial"/>
          <w:sz w:val="20"/>
          <w:szCs w:val="20"/>
          <w:lang w:val="ru-RU"/>
        </w:rPr>
        <w:t xml:space="preserve">), </w:t>
      </w:r>
      <w:r w:rsidRPr="00047C3D">
        <w:rPr>
          <w:rFonts w:ascii="Arial" w:hAnsi="Arial" w:cs="Arial"/>
          <w:sz w:val="20"/>
          <w:szCs w:val="20"/>
          <w:lang w:val="be-BY"/>
        </w:rPr>
        <w:t>Беларуская мова, Ч. І., Мінск 2004.</w:t>
      </w:r>
    </w:p>
    <w:p w14:paraId="584693D8" w14:textId="77777777" w:rsidR="005F601C" w:rsidRPr="00047C3D" w:rsidRDefault="005F601C">
      <w:pPr>
        <w:pStyle w:val="Bezodstpw"/>
        <w:ind w:left="1304"/>
        <w:rPr>
          <w:rFonts w:ascii="Arial" w:hAnsi="Arial" w:cs="Arial"/>
          <w:sz w:val="20"/>
          <w:szCs w:val="20"/>
          <w:lang w:val="ru-RU"/>
        </w:rPr>
      </w:pPr>
      <w:r w:rsidRPr="00047C3D">
        <w:rPr>
          <w:rFonts w:ascii="Arial" w:hAnsi="Arial" w:cs="Arial"/>
          <w:sz w:val="20"/>
          <w:szCs w:val="20"/>
          <w:lang w:val="be-BY"/>
        </w:rPr>
        <w:t>- Каляда А., Беларускае літаратурнае вымаўленне, Мінск 2006.</w:t>
      </w:r>
    </w:p>
    <w:p w14:paraId="26A2A60E" w14:textId="77777777" w:rsidR="005F601C" w:rsidRPr="00047C3D" w:rsidRDefault="005F601C">
      <w:pPr>
        <w:pStyle w:val="Bezodstpw"/>
        <w:ind w:left="1304"/>
        <w:rPr>
          <w:rFonts w:ascii="Arial" w:hAnsi="Arial" w:cs="Arial"/>
          <w:sz w:val="20"/>
          <w:szCs w:val="20"/>
          <w:lang w:val="ru-RU"/>
        </w:rPr>
      </w:pPr>
      <w:r w:rsidRPr="00047C3D">
        <w:rPr>
          <w:rFonts w:ascii="Arial" w:hAnsi="Arial" w:cs="Arial"/>
          <w:sz w:val="20"/>
          <w:szCs w:val="20"/>
          <w:lang w:val="be-BY"/>
        </w:rPr>
        <w:t>- Красней В.П., Беларуская мова ў табліцах і схемах, Мінск 2008.</w:t>
      </w:r>
    </w:p>
    <w:p w14:paraId="48C91FBB" w14:textId="77777777" w:rsidR="005F601C" w:rsidRPr="00047C3D" w:rsidRDefault="005F601C">
      <w:pPr>
        <w:pStyle w:val="Bezodstpw"/>
        <w:ind w:left="1304"/>
        <w:rPr>
          <w:rFonts w:ascii="Arial" w:hAnsi="Arial" w:cs="Arial"/>
          <w:sz w:val="20"/>
          <w:szCs w:val="20"/>
          <w:lang w:val="ru-RU"/>
        </w:rPr>
      </w:pPr>
      <w:r w:rsidRPr="00047C3D">
        <w:rPr>
          <w:rFonts w:ascii="Arial" w:hAnsi="Arial" w:cs="Arial"/>
          <w:sz w:val="20"/>
          <w:szCs w:val="20"/>
          <w:lang w:val="be-BY"/>
        </w:rPr>
        <w:t xml:space="preserve">- Мыцык Г.В., </w:t>
      </w:r>
      <w:r w:rsidRPr="00047C3D">
        <w:rPr>
          <w:rFonts w:ascii="Arial" w:hAnsi="Arial" w:cs="Arial"/>
          <w:sz w:val="20"/>
          <w:szCs w:val="20"/>
          <w:lang w:val="ru-RU"/>
        </w:rPr>
        <w:t xml:space="preserve">По-белорусски? Пожалуйста! = </w:t>
      </w:r>
      <w:r w:rsidRPr="00047C3D">
        <w:rPr>
          <w:rFonts w:ascii="Arial" w:hAnsi="Arial" w:cs="Arial"/>
          <w:sz w:val="20"/>
          <w:szCs w:val="20"/>
          <w:lang w:val="be-BY"/>
        </w:rPr>
        <w:t>Па-беларуску? Калі ласка!, Мінск 2015.</w:t>
      </w:r>
    </w:p>
    <w:p w14:paraId="66D32F0F" w14:textId="77777777" w:rsidR="005F601C" w:rsidRPr="00047C3D" w:rsidRDefault="005F601C">
      <w:pPr>
        <w:pStyle w:val="Bezodstpw"/>
        <w:ind w:left="1304"/>
        <w:rPr>
          <w:rFonts w:ascii="Arial" w:hAnsi="Arial" w:cs="Arial"/>
          <w:sz w:val="20"/>
          <w:szCs w:val="20"/>
          <w:lang w:val="ru-RU"/>
        </w:rPr>
      </w:pPr>
      <w:r w:rsidRPr="00047C3D">
        <w:rPr>
          <w:rFonts w:ascii="Arial" w:hAnsi="Arial" w:cs="Arial"/>
          <w:sz w:val="20"/>
          <w:szCs w:val="20"/>
          <w:lang w:val="be-BY"/>
        </w:rPr>
        <w:t>- Плотнікаў Б.А., Трайкоўская В.П., Слоўнік цяжкасцяў беларускай мовы, Мінск 2004.</w:t>
      </w:r>
    </w:p>
    <w:p w14:paraId="4EC14264" w14:textId="77777777" w:rsidR="005F601C" w:rsidRPr="00047C3D" w:rsidRDefault="005F601C">
      <w:pPr>
        <w:pStyle w:val="Bezodstpw"/>
        <w:ind w:left="1304"/>
        <w:rPr>
          <w:rFonts w:ascii="Arial" w:hAnsi="Arial" w:cs="Arial"/>
          <w:sz w:val="20"/>
          <w:szCs w:val="20"/>
          <w:lang w:val="ru-RU"/>
        </w:rPr>
      </w:pPr>
      <w:r w:rsidRPr="00047C3D">
        <w:rPr>
          <w:rFonts w:ascii="Arial" w:hAnsi="Arial" w:cs="Arial"/>
          <w:sz w:val="20"/>
          <w:szCs w:val="20"/>
          <w:lang w:val="be-BY"/>
        </w:rPr>
        <w:t xml:space="preserve">- Правілы беларускай арфаграфіі і пунктуацыі, Мінск 2008. </w:t>
      </w:r>
    </w:p>
    <w:p w14:paraId="671CDE67" w14:textId="77777777" w:rsidR="005F601C" w:rsidRPr="00047C3D" w:rsidRDefault="005F601C">
      <w:pPr>
        <w:pStyle w:val="Bezodstpw"/>
        <w:ind w:left="1304"/>
        <w:rPr>
          <w:rFonts w:ascii="Arial" w:hAnsi="Arial" w:cs="Arial"/>
          <w:sz w:val="20"/>
          <w:szCs w:val="20"/>
          <w:lang w:val="ru-RU"/>
        </w:rPr>
      </w:pPr>
      <w:r w:rsidRPr="00047C3D">
        <w:rPr>
          <w:rFonts w:ascii="Arial" w:hAnsi="Arial" w:cs="Arial"/>
          <w:sz w:val="20"/>
          <w:szCs w:val="20"/>
          <w:lang w:val="be-BY"/>
        </w:rPr>
        <w:t>- Рамза Т.Р., Беларуская мова? З задавальненнем!, Мінск 2010.</w:t>
      </w:r>
      <w:r w:rsidRPr="00047C3D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598CFAB8" w14:textId="5C877A5F" w:rsidR="005F601C" w:rsidRPr="00047C3D" w:rsidRDefault="005F601C">
      <w:pPr>
        <w:pStyle w:val="Bezodstpw"/>
        <w:ind w:left="1304"/>
        <w:rPr>
          <w:rFonts w:ascii="Arial" w:hAnsi="Arial" w:cs="Arial"/>
          <w:sz w:val="20"/>
          <w:szCs w:val="20"/>
          <w:lang w:val="be-BY"/>
        </w:rPr>
      </w:pPr>
      <w:r w:rsidRPr="00047C3D">
        <w:rPr>
          <w:rFonts w:ascii="Arial" w:hAnsi="Arial" w:cs="Arial"/>
          <w:sz w:val="20"/>
          <w:szCs w:val="20"/>
          <w:lang w:val="be-BY"/>
        </w:rPr>
        <w:t>- Тлумачальны слоўнік беларускай літаратурнай мовы, пад рэд. М.Р. Судніка і М.Н. Крыўко, Мінск 2002.</w:t>
      </w:r>
    </w:p>
    <w:p w14:paraId="546E826D" w14:textId="1FEBE123" w:rsidR="00037C57" w:rsidRPr="00047C3D" w:rsidRDefault="00037C57">
      <w:pPr>
        <w:pStyle w:val="Bezodstpw"/>
        <w:ind w:left="1304"/>
        <w:rPr>
          <w:rFonts w:ascii="Arial" w:hAnsi="Arial" w:cs="Arial"/>
          <w:sz w:val="20"/>
          <w:szCs w:val="20"/>
        </w:rPr>
      </w:pPr>
      <w:r w:rsidRPr="00047C3D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625E5D" w:rsidRPr="00047C3D">
        <w:rPr>
          <w:rFonts w:ascii="Arial" w:hAnsi="Arial" w:cs="Arial"/>
          <w:sz w:val="20"/>
          <w:szCs w:val="20"/>
        </w:rPr>
        <w:t>Chylak</w:t>
      </w:r>
      <w:proofErr w:type="spellEnd"/>
      <w:r w:rsidR="00625E5D" w:rsidRPr="00047C3D">
        <w:rPr>
          <w:rFonts w:ascii="Arial" w:hAnsi="Arial" w:cs="Arial"/>
          <w:sz w:val="20"/>
          <w:szCs w:val="20"/>
        </w:rPr>
        <w:t>-Schroeder T., Głuszkowska-Bab</w:t>
      </w:r>
      <w:r w:rsidR="00F85938" w:rsidRPr="00047C3D">
        <w:rPr>
          <w:rFonts w:ascii="Arial" w:hAnsi="Arial" w:cs="Arial"/>
          <w:sz w:val="20"/>
          <w:szCs w:val="20"/>
        </w:rPr>
        <w:t>icka J., Jasińska-Socha T. (red.), Słownik białorusko</w:t>
      </w:r>
      <w:r w:rsidR="00B70A0C" w:rsidRPr="00047C3D">
        <w:rPr>
          <w:rFonts w:ascii="Arial" w:hAnsi="Arial" w:cs="Arial"/>
          <w:sz w:val="20"/>
          <w:szCs w:val="20"/>
        </w:rPr>
        <w:t>-polski, Warszawa 2012.</w:t>
      </w:r>
    </w:p>
    <w:p w14:paraId="15F9BA91" w14:textId="752828C9" w:rsidR="00BF6F49" w:rsidRPr="00047C3D" w:rsidRDefault="00BF6F49">
      <w:pPr>
        <w:pStyle w:val="Bezodstpw"/>
        <w:ind w:left="1304"/>
        <w:rPr>
          <w:rFonts w:ascii="Arial" w:hAnsi="Arial" w:cs="Arial"/>
          <w:sz w:val="20"/>
          <w:szCs w:val="20"/>
        </w:rPr>
      </w:pPr>
      <w:r w:rsidRPr="00047C3D">
        <w:rPr>
          <w:rFonts w:ascii="Arial" w:hAnsi="Arial" w:cs="Arial"/>
          <w:sz w:val="20"/>
          <w:szCs w:val="20"/>
        </w:rPr>
        <w:t>- Jasińska-Socha T., Język białoruski</w:t>
      </w:r>
      <w:r w:rsidR="00047C3D">
        <w:rPr>
          <w:rFonts w:ascii="Arial" w:hAnsi="Arial" w:cs="Arial"/>
          <w:sz w:val="20"/>
          <w:szCs w:val="20"/>
        </w:rPr>
        <w:t xml:space="preserve"> (poziom podstawowy i średnio zaawansowany), </w:t>
      </w:r>
      <w:r w:rsidR="00F05D3D">
        <w:rPr>
          <w:rFonts w:ascii="Arial" w:hAnsi="Arial" w:cs="Arial"/>
          <w:sz w:val="20"/>
          <w:szCs w:val="20"/>
        </w:rPr>
        <w:t xml:space="preserve">Warszawa 2020. </w:t>
      </w:r>
    </w:p>
    <w:p w14:paraId="107B54DD" w14:textId="77777777" w:rsidR="005F601C" w:rsidRPr="00047C3D" w:rsidRDefault="005F601C">
      <w:pPr>
        <w:pStyle w:val="Bezodstpw"/>
        <w:ind w:left="1304"/>
        <w:rPr>
          <w:rFonts w:ascii="Arial" w:hAnsi="Arial" w:cs="Arial"/>
          <w:sz w:val="20"/>
          <w:szCs w:val="20"/>
        </w:rPr>
      </w:pPr>
      <w:r w:rsidRPr="00047C3D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047C3D">
        <w:rPr>
          <w:rFonts w:ascii="Arial" w:hAnsi="Arial" w:cs="Arial"/>
          <w:sz w:val="20"/>
          <w:szCs w:val="20"/>
        </w:rPr>
        <w:t>Sajewicz</w:t>
      </w:r>
      <w:proofErr w:type="spellEnd"/>
      <w:r w:rsidRPr="00047C3D">
        <w:rPr>
          <w:rFonts w:ascii="Arial" w:hAnsi="Arial" w:cs="Arial"/>
          <w:sz w:val="20"/>
          <w:szCs w:val="20"/>
        </w:rPr>
        <w:t xml:space="preserve"> N., Materiały do praktycznej nauki języka białoruskiego, Lublin 2000.</w:t>
      </w:r>
    </w:p>
    <w:p w14:paraId="66736AF7" w14:textId="77777777" w:rsidR="005F601C" w:rsidRPr="00047C3D" w:rsidRDefault="005F601C">
      <w:pPr>
        <w:pStyle w:val="Bezodstpw"/>
        <w:ind w:left="1304"/>
        <w:rPr>
          <w:rFonts w:ascii="Arial" w:hAnsi="Arial" w:cs="Arial"/>
          <w:sz w:val="20"/>
          <w:szCs w:val="20"/>
        </w:rPr>
      </w:pPr>
      <w:r w:rsidRPr="00047C3D">
        <w:rPr>
          <w:rFonts w:ascii="Arial" w:hAnsi="Arial" w:cs="Arial"/>
          <w:sz w:val="20"/>
          <w:szCs w:val="20"/>
        </w:rPr>
        <w:t xml:space="preserve">- Materiały ze stron: </w:t>
      </w:r>
      <w:hyperlink r:id="rId6" w:history="1">
        <w:r w:rsidRPr="00047C3D">
          <w:rPr>
            <w:rStyle w:val="Hipercze"/>
            <w:rFonts w:ascii="Arial" w:hAnsi="Arial" w:cs="Arial"/>
            <w:sz w:val="20"/>
            <w:szCs w:val="20"/>
          </w:rPr>
          <w:t>www.knihi.com</w:t>
        </w:r>
      </w:hyperlink>
      <w:r w:rsidRPr="00047C3D">
        <w:rPr>
          <w:rFonts w:ascii="Arial" w:hAnsi="Arial" w:cs="Arial"/>
          <w:sz w:val="20"/>
          <w:szCs w:val="20"/>
        </w:rPr>
        <w:t xml:space="preserve">, </w:t>
      </w:r>
      <w:hyperlink r:id="rId7" w:history="1">
        <w:r w:rsidRPr="00047C3D">
          <w:rPr>
            <w:rStyle w:val="Hipercze"/>
            <w:rFonts w:ascii="Arial" w:hAnsi="Arial" w:cs="Arial"/>
            <w:sz w:val="20"/>
            <w:szCs w:val="20"/>
          </w:rPr>
          <w:t>www.starbel.narod.ru</w:t>
        </w:r>
      </w:hyperlink>
      <w:r w:rsidRPr="00047C3D">
        <w:rPr>
          <w:rFonts w:ascii="Arial" w:hAnsi="Arial" w:cs="Arial"/>
          <w:sz w:val="20"/>
          <w:szCs w:val="20"/>
        </w:rPr>
        <w:t>.</w:t>
      </w:r>
    </w:p>
    <w:p w14:paraId="74DB66E9" w14:textId="213D3748" w:rsidR="005F601C" w:rsidRPr="00047C3D" w:rsidRDefault="005F601C">
      <w:pPr>
        <w:pStyle w:val="Bezodstpw"/>
        <w:ind w:left="1304"/>
        <w:rPr>
          <w:rFonts w:ascii="Arial" w:hAnsi="Arial" w:cs="Arial"/>
          <w:sz w:val="20"/>
          <w:szCs w:val="20"/>
        </w:rPr>
      </w:pPr>
    </w:p>
    <w:p w14:paraId="447E9135" w14:textId="77777777" w:rsidR="00635EF2" w:rsidRPr="00047C3D" w:rsidRDefault="00635EF2">
      <w:pPr>
        <w:pStyle w:val="Bezodstpw"/>
        <w:ind w:left="1304"/>
        <w:rPr>
          <w:rFonts w:ascii="Arial" w:hAnsi="Arial" w:cs="Arial"/>
          <w:sz w:val="20"/>
          <w:szCs w:val="20"/>
        </w:rPr>
      </w:pPr>
    </w:p>
    <w:p w14:paraId="2007E90A" w14:textId="513753D3" w:rsidR="005F601C" w:rsidRPr="00047C3D" w:rsidRDefault="005F601C">
      <w:pPr>
        <w:pStyle w:val="Bezodstpw"/>
        <w:ind w:left="737"/>
        <w:rPr>
          <w:rFonts w:ascii="Arial" w:hAnsi="Arial" w:cs="Arial"/>
          <w:sz w:val="20"/>
          <w:szCs w:val="20"/>
        </w:rPr>
      </w:pPr>
      <w:r w:rsidRPr="00047C3D">
        <w:rPr>
          <w:rFonts w:ascii="Arial" w:hAnsi="Arial" w:cs="Arial"/>
          <w:sz w:val="20"/>
          <w:szCs w:val="20"/>
          <w:lang w:val="be-BY"/>
        </w:rPr>
        <w:t>6</w:t>
      </w:r>
      <w:r w:rsidRPr="00047C3D">
        <w:rPr>
          <w:rFonts w:ascii="Arial" w:hAnsi="Arial" w:cs="Arial"/>
          <w:sz w:val="20"/>
          <w:szCs w:val="20"/>
        </w:rPr>
        <w:t xml:space="preserve">. Informacja o tym, gdzie można zapoznać się z materiałami do zajęć, instrukcjami do laboratorium, itp.: </w:t>
      </w:r>
      <w:r w:rsidR="009A74CE" w:rsidRPr="00047C3D">
        <w:rPr>
          <w:rFonts w:ascii="Arial" w:hAnsi="Arial" w:cs="Arial"/>
          <w:b/>
          <w:sz w:val="20"/>
          <w:szCs w:val="20"/>
        </w:rPr>
        <w:t xml:space="preserve">MS </w:t>
      </w:r>
      <w:proofErr w:type="spellStart"/>
      <w:r w:rsidR="009A74CE" w:rsidRPr="00047C3D">
        <w:rPr>
          <w:rFonts w:ascii="Arial" w:hAnsi="Arial" w:cs="Arial"/>
          <w:b/>
          <w:sz w:val="20"/>
          <w:szCs w:val="20"/>
        </w:rPr>
        <w:t>Teams</w:t>
      </w:r>
      <w:proofErr w:type="spellEnd"/>
    </w:p>
    <w:p w14:paraId="6A83E9CA" w14:textId="4695861B" w:rsidR="005F601C" w:rsidRDefault="005F601C">
      <w:pPr>
        <w:pStyle w:val="Akapitzlist"/>
        <w:spacing w:before="120" w:after="120"/>
        <w:ind w:left="993"/>
        <w:rPr>
          <w:rFonts w:ascii="Arial" w:hAnsi="Arial"/>
          <w:sz w:val="20"/>
          <w:szCs w:val="20"/>
        </w:rPr>
      </w:pPr>
    </w:p>
    <w:p w14:paraId="71468A34" w14:textId="3A30E946" w:rsidR="00635EF2" w:rsidRDefault="00635EF2">
      <w:pPr>
        <w:pStyle w:val="Akapitzlist"/>
        <w:spacing w:before="120" w:after="120"/>
        <w:ind w:left="993"/>
        <w:rPr>
          <w:rFonts w:ascii="Arial" w:hAnsi="Arial"/>
          <w:sz w:val="20"/>
          <w:szCs w:val="20"/>
        </w:rPr>
      </w:pPr>
    </w:p>
    <w:p w14:paraId="0171E9FE" w14:textId="77777777" w:rsidR="00635EF2" w:rsidRDefault="00635EF2">
      <w:pPr>
        <w:pStyle w:val="Akapitzlist"/>
        <w:spacing w:before="120" w:after="120"/>
        <w:ind w:left="993"/>
        <w:rPr>
          <w:rFonts w:ascii="Arial" w:hAnsi="Arial"/>
          <w:sz w:val="20"/>
          <w:szCs w:val="20"/>
        </w:rPr>
      </w:pPr>
    </w:p>
    <w:p w14:paraId="61ACDD52" w14:textId="77777777" w:rsidR="005F601C" w:rsidRDefault="005F601C">
      <w:pPr>
        <w:pStyle w:val="Akapitzlist"/>
        <w:numPr>
          <w:ilvl w:val="0"/>
          <w:numId w:val="1"/>
        </w:numPr>
        <w:spacing w:before="120"/>
        <w:ind w:left="284" w:hanging="284"/>
      </w:pPr>
      <w:r>
        <w:rPr>
          <w:rFonts w:ascii="Arial" w:hAnsi="Arial"/>
          <w:b/>
        </w:rPr>
        <w:t xml:space="preserve">Informacje dodatkowe </w:t>
      </w:r>
    </w:p>
    <w:p w14:paraId="3FB3850E" w14:textId="77777777" w:rsidR="005F601C" w:rsidRDefault="005F601C">
      <w:pPr>
        <w:numPr>
          <w:ilvl w:val="0"/>
          <w:numId w:val="3"/>
        </w:numPr>
        <w:spacing w:before="120"/>
        <w:ind w:left="1066" w:hanging="357"/>
        <w:contextualSpacing/>
      </w:pPr>
      <w:r>
        <w:rPr>
          <w:rFonts w:ascii="Arial" w:hAnsi="Arial"/>
          <w:sz w:val="20"/>
          <w:szCs w:val="20"/>
        </w:rPr>
        <w:lastRenderedPageBreak/>
        <w:t xml:space="preserve">Metody i formy prowadzenia zajęć umożliwiające osiągnięcie założonych EK (proszę wskazać z proponowanych metod właściwe dla opisywanego modułu lub/i zaproponować inne)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650443FF" w14:textId="77777777" w:rsidR="005F601C" w:rsidRDefault="005F601C">
      <w:pPr>
        <w:spacing w:before="120"/>
        <w:rPr>
          <w:rFonts w:ascii="Arial" w:hAnsi="Arial"/>
          <w:sz w:val="6"/>
          <w:szCs w:val="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7870"/>
        <w:gridCol w:w="1892"/>
      </w:tblGrid>
      <w:tr w:rsidR="005F601C" w14:paraId="3FF70795" w14:textId="77777777" w:rsidTr="00635EF2">
        <w:trPr>
          <w:trHeight w:val="480"/>
        </w:trPr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18CA3" w14:textId="77777777" w:rsidR="005F601C" w:rsidRDefault="005F601C">
            <w:pPr>
              <w:spacing w:before="120" w:after="280" w:line="360" w:lineRule="auto"/>
              <w:ind w:left="1440"/>
              <w:jc w:val="center"/>
            </w:pPr>
            <w:r>
              <w:rPr>
                <w:rFonts w:ascii="Arial" w:hAnsi="Arial"/>
                <w:b/>
                <w:color w:val="000000"/>
                <w:sz w:val="19"/>
                <w:szCs w:val="19"/>
              </w:rPr>
              <w:t>Metody i formy prowadzenia zajęć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D44DA" w14:textId="77777777" w:rsidR="005F601C" w:rsidRDefault="005F601C">
            <w:pPr>
              <w:spacing w:before="120" w:after="280" w:line="360" w:lineRule="auto"/>
              <w:jc w:val="center"/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</w:tr>
      <w:tr w:rsidR="005F601C" w14:paraId="283C9AF4" w14:textId="77777777" w:rsidTr="00635EF2"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AB54D" w14:textId="77777777" w:rsidR="005F601C" w:rsidRDefault="005F601C">
            <w:pPr>
              <w:spacing w:before="40" w:after="40" w:line="360" w:lineRule="auto"/>
            </w:pPr>
            <w:r>
              <w:rPr>
                <w:rFonts w:ascii="Arial" w:hAnsi="Arial"/>
                <w:color w:val="000000"/>
                <w:sz w:val="19"/>
                <w:szCs w:val="19"/>
              </w:rPr>
              <w:t>Wykład z prezentacją multimedialną wybranych zagadnień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9FA1B" w14:textId="5F1D69E0" w:rsidR="005F601C" w:rsidRDefault="005F601C">
            <w:pPr>
              <w:snapToGrid w:val="0"/>
              <w:spacing w:before="40" w:after="40" w:line="360" w:lineRule="auto"/>
              <w:jc w:val="center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5F601C" w14:paraId="7B4F53D5" w14:textId="77777777" w:rsidTr="00635EF2"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15582" w14:textId="77777777" w:rsidR="005F601C" w:rsidRDefault="005F601C">
            <w:pPr>
              <w:spacing w:before="40" w:after="40" w:line="360" w:lineRule="auto"/>
            </w:pPr>
            <w:r>
              <w:rPr>
                <w:rFonts w:ascii="Arial" w:hAnsi="Arial"/>
                <w:color w:val="000000"/>
                <w:sz w:val="19"/>
                <w:szCs w:val="19"/>
              </w:rPr>
              <w:t>Wykład konwersatoryjny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A1EE1" w14:textId="77777777" w:rsidR="005F601C" w:rsidRDefault="005F601C">
            <w:pPr>
              <w:snapToGrid w:val="0"/>
              <w:spacing w:before="40" w:after="40" w:line="360" w:lineRule="auto"/>
              <w:jc w:val="center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5F601C" w14:paraId="2DF3A0A5" w14:textId="77777777" w:rsidTr="00635EF2"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01821" w14:textId="77777777" w:rsidR="005F601C" w:rsidRDefault="005F601C">
            <w:pPr>
              <w:spacing w:before="40" w:after="40" w:line="360" w:lineRule="auto"/>
            </w:pPr>
            <w:r>
              <w:rPr>
                <w:rFonts w:ascii="Arial" w:hAnsi="Arial"/>
                <w:color w:val="000000"/>
                <w:sz w:val="19"/>
                <w:szCs w:val="19"/>
              </w:rPr>
              <w:t>Wykład problemowy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A664D" w14:textId="77777777" w:rsidR="005F601C" w:rsidRDefault="005F601C">
            <w:pPr>
              <w:snapToGrid w:val="0"/>
              <w:spacing w:before="40" w:after="40" w:line="360" w:lineRule="auto"/>
              <w:jc w:val="center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5F601C" w14:paraId="0898C38C" w14:textId="77777777" w:rsidTr="00635EF2"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69967" w14:textId="77777777" w:rsidR="005F601C" w:rsidRDefault="005F601C">
            <w:pPr>
              <w:spacing w:before="40" w:after="40" w:line="360" w:lineRule="auto"/>
            </w:pPr>
            <w:r>
              <w:rPr>
                <w:rFonts w:ascii="Arial" w:hAnsi="Arial"/>
                <w:color w:val="000000"/>
                <w:sz w:val="19"/>
                <w:szCs w:val="19"/>
              </w:rPr>
              <w:t>Dyskusja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7FED9" w14:textId="77777777" w:rsidR="005F601C" w:rsidRDefault="005F601C">
            <w:pPr>
              <w:spacing w:before="40" w:after="40" w:line="360" w:lineRule="auto"/>
              <w:jc w:val="center"/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</w:tr>
      <w:tr w:rsidR="005F601C" w14:paraId="5A63E67F" w14:textId="77777777" w:rsidTr="00635EF2"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276DF" w14:textId="77777777" w:rsidR="005F601C" w:rsidRDefault="005F601C">
            <w:pPr>
              <w:spacing w:before="40" w:after="40" w:line="360" w:lineRule="auto"/>
            </w:pPr>
            <w:r>
              <w:rPr>
                <w:rFonts w:ascii="Arial" w:hAnsi="Arial"/>
                <w:color w:val="000000"/>
                <w:sz w:val="19"/>
                <w:szCs w:val="19"/>
              </w:rPr>
              <w:t>Praca z tekstem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73EDF" w14:textId="77777777" w:rsidR="005F601C" w:rsidRDefault="005F601C">
            <w:pPr>
              <w:spacing w:before="40" w:after="40" w:line="360" w:lineRule="auto"/>
              <w:jc w:val="center"/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</w:tr>
      <w:tr w:rsidR="005F601C" w14:paraId="3B481CAE" w14:textId="77777777" w:rsidTr="00635EF2"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E8F25" w14:textId="77777777" w:rsidR="005F601C" w:rsidRDefault="005F601C">
            <w:pPr>
              <w:spacing w:before="40" w:after="40" w:line="360" w:lineRule="auto"/>
            </w:pPr>
            <w:r>
              <w:rPr>
                <w:rFonts w:ascii="Arial" w:hAnsi="Arial"/>
                <w:color w:val="000000"/>
                <w:sz w:val="19"/>
                <w:szCs w:val="19"/>
              </w:rPr>
              <w:t>Metoda analizy przypadków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665B2" w14:textId="77777777" w:rsidR="005F601C" w:rsidRDefault="005F601C">
            <w:pPr>
              <w:snapToGrid w:val="0"/>
              <w:spacing w:before="40" w:after="40" w:line="360" w:lineRule="auto"/>
              <w:jc w:val="center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5F601C" w14:paraId="188DF088" w14:textId="77777777" w:rsidTr="00635EF2"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10FD5" w14:textId="77777777" w:rsidR="005F601C" w:rsidRDefault="005F601C">
            <w:pPr>
              <w:spacing w:before="40" w:after="40" w:line="360" w:lineRule="auto"/>
            </w:pPr>
            <w:r>
              <w:rPr>
                <w:rFonts w:ascii="Arial" w:hAnsi="Arial"/>
                <w:color w:val="000000"/>
                <w:sz w:val="19"/>
                <w:szCs w:val="19"/>
              </w:rPr>
              <w:t>Uczenie problemowe (Problem-</w:t>
            </w:r>
            <w:proofErr w:type="spellStart"/>
            <w:r>
              <w:rPr>
                <w:rFonts w:ascii="Arial" w:hAnsi="Arial"/>
                <w:color w:val="000000"/>
                <w:sz w:val="19"/>
                <w:szCs w:val="19"/>
              </w:rPr>
              <w:t>based</w:t>
            </w:r>
            <w:proofErr w:type="spellEnd"/>
            <w:r>
              <w:rPr>
                <w:rFonts w:ascii="Arial" w:hAnsi="Arial"/>
                <w:color w:val="000000"/>
                <w:sz w:val="19"/>
                <w:szCs w:val="19"/>
              </w:rPr>
              <w:t xml:space="preserve"> learning)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9494D" w14:textId="77777777" w:rsidR="005F601C" w:rsidRDefault="005F601C">
            <w:pPr>
              <w:snapToGrid w:val="0"/>
              <w:spacing w:before="40" w:after="40" w:line="360" w:lineRule="auto"/>
              <w:jc w:val="center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5F601C" w14:paraId="25F98C8D" w14:textId="77777777" w:rsidTr="00635EF2"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157EB" w14:textId="77777777" w:rsidR="005F601C" w:rsidRDefault="005F601C">
            <w:pPr>
              <w:spacing w:before="40" w:after="40" w:line="360" w:lineRule="auto"/>
            </w:pPr>
            <w:r>
              <w:rPr>
                <w:rFonts w:ascii="Arial" w:hAnsi="Arial"/>
                <w:color w:val="000000"/>
                <w:sz w:val="19"/>
                <w:szCs w:val="19"/>
              </w:rPr>
              <w:t>Gra dydaktyczna/symulacyjna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682EE" w14:textId="76F7D43D" w:rsidR="005F601C" w:rsidRDefault="005F601C">
            <w:pPr>
              <w:spacing w:before="40" w:after="40" w:line="360" w:lineRule="auto"/>
              <w:jc w:val="center"/>
            </w:pPr>
          </w:p>
        </w:tc>
      </w:tr>
      <w:tr w:rsidR="005F601C" w14:paraId="1841148B" w14:textId="77777777" w:rsidTr="00635EF2"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1B784" w14:textId="77777777" w:rsidR="005F601C" w:rsidRDefault="005F601C">
            <w:pPr>
              <w:spacing w:before="40" w:after="40" w:line="360" w:lineRule="auto"/>
            </w:pPr>
            <w:r>
              <w:rPr>
                <w:rFonts w:ascii="Arial" w:hAnsi="Arial"/>
                <w:color w:val="000000"/>
                <w:sz w:val="19"/>
                <w:szCs w:val="19"/>
              </w:rPr>
              <w:t>Rozwiązywanie zadań (np.: obliczeniowych, artystycznych, praktycznych)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A28ED" w14:textId="77777777" w:rsidR="005F601C" w:rsidRDefault="005F601C">
            <w:pPr>
              <w:snapToGrid w:val="0"/>
              <w:spacing w:before="40" w:after="40" w:line="360" w:lineRule="auto"/>
              <w:jc w:val="center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5F601C" w14:paraId="3996814D" w14:textId="77777777" w:rsidTr="00635EF2"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DE97F" w14:textId="77777777" w:rsidR="005F601C" w:rsidRDefault="005F601C">
            <w:pPr>
              <w:spacing w:before="40" w:after="40" w:line="360" w:lineRule="auto"/>
            </w:pPr>
            <w:r>
              <w:rPr>
                <w:rFonts w:ascii="Arial" w:hAnsi="Arial"/>
                <w:color w:val="000000"/>
                <w:sz w:val="19"/>
                <w:szCs w:val="19"/>
              </w:rPr>
              <w:t>Metoda ćwiczeniowa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36E2C" w14:textId="77777777" w:rsidR="005F601C" w:rsidRDefault="005F601C">
            <w:pPr>
              <w:spacing w:before="40" w:after="40" w:line="360" w:lineRule="auto"/>
              <w:jc w:val="center"/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</w:tr>
      <w:tr w:rsidR="005F601C" w14:paraId="3DC4098E" w14:textId="77777777" w:rsidTr="00635EF2"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B2F6D" w14:textId="77777777" w:rsidR="005F601C" w:rsidRDefault="005F601C">
            <w:pPr>
              <w:spacing w:before="40" w:after="40" w:line="360" w:lineRule="auto"/>
            </w:pPr>
            <w:r>
              <w:rPr>
                <w:rFonts w:ascii="Arial" w:hAnsi="Arial"/>
                <w:color w:val="000000"/>
                <w:sz w:val="19"/>
                <w:szCs w:val="19"/>
              </w:rPr>
              <w:t>Metoda laboratoryjna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75B3D" w14:textId="77777777" w:rsidR="005F601C" w:rsidRDefault="005F601C">
            <w:pPr>
              <w:snapToGrid w:val="0"/>
              <w:spacing w:before="40" w:after="40" w:line="360" w:lineRule="auto"/>
              <w:jc w:val="center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5F601C" w14:paraId="54731346" w14:textId="77777777" w:rsidTr="00635EF2"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F509F" w14:textId="77777777" w:rsidR="005F601C" w:rsidRDefault="005F601C">
            <w:pPr>
              <w:spacing w:before="40" w:after="40" w:line="360" w:lineRule="auto"/>
            </w:pPr>
            <w:r>
              <w:rPr>
                <w:rFonts w:ascii="Arial" w:hAnsi="Arial"/>
                <w:color w:val="000000"/>
                <w:sz w:val="19"/>
                <w:szCs w:val="19"/>
              </w:rPr>
              <w:t>Metoda badawcza (dociekania naukowego)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4BAE7" w14:textId="77777777" w:rsidR="005F601C" w:rsidRDefault="005F601C">
            <w:pPr>
              <w:snapToGrid w:val="0"/>
              <w:spacing w:before="40" w:after="40" w:line="360" w:lineRule="auto"/>
              <w:jc w:val="center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5F601C" w14:paraId="7E5A99EB" w14:textId="77777777" w:rsidTr="00635EF2"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738DF" w14:textId="77777777" w:rsidR="005F601C" w:rsidRDefault="005F601C">
            <w:pPr>
              <w:spacing w:before="40" w:after="40" w:line="360" w:lineRule="auto"/>
            </w:pPr>
            <w:r>
              <w:rPr>
                <w:rFonts w:ascii="Arial" w:hAnsi="Arial"/>
                <w:color w:val="000000"/>
                <w:sz w:val="19"/>
                <w:szCs w:val="19"/>
              </w:rPr>
              <w:t>Metoda warsztatowa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DB80C" w14:textId="77777777" w:rsidR="005F601C" w:rsidRDefault="005F601C">
            <w:pPr>
              <w:snapToGrid w:val="0"/>
              <w:spacing w:before="40" w:after="40" w:line="360" w:lineRule="auto"/>
              <w:jc w:val="center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5F601C" w14:paraId="2CDE75B2" w14:textId="77777777" w:rsidTr="00635EF2"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FCC59" w14:textId="77777777" w:rsidR="005F601C" w:rsidRDefault="005F601C">
            <w:pPr>
              <w:spacing w:before="40" w:after="40" w:line="360" w:lineRule="auto"/>
            </w:pPr>
            <w:r>
              <w:rPr>
                <w:rFonts w:ascii="Arial" w:hAnsi="Arial"/>
                <w:color w:val="000000"/>
                <w:sz w:val="19"/>
                <w:szCs w:val="19"/>
              </w:rPr>
              <w:t>Metoda projektu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F5576" w14:textId="77777777" w:rsidR="005F601C" w:rsidRDefault="005F601C">
            <w:pPr>
              <w:snapToGrid w:val="0"/>
              <w:spacing w:before="40" w:after="40" w:line="360" w:lineRule="auto"/>
              <w:jc w:val="center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5F601C" w14:paraId="24FBD4A8" w14:textId="77777777" w:rsidTr="00635EF2"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601BB" w14:textId="77777777" w:rsidR="005F601C" w:rsidRDefault="005F601C">
            <w:pPr>
              <w:spacing w:before="40" w:after="40" w:line="360" w:lineRule="auto"/>
            </w:pPr>
            <w:r>
              <w:rPr>
                <w:rFonts w:ascii="Arial" w:hAnsi="Arial"/>
                <w:color w:val="000000"/>
                <w:sz w:val="19"/>
                <w:szCs w:val="19"/>
              </w:rPr>
              <w:t>Pokaz i obserwacja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D5B7F" w14:textId="77777777" w:rsidR="005F601C" w:rsidRDefault="005F601C">
            <w:pPr>
              <w:snapToGrid w:val="0"/>
              <w:spacing w:before="40" w:after="40" w:line="360" w:lineRule="auto"/>
              <w:jc w:val="center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5F601C" w14:paraId="5ABBD3E9" w14:textId="77777777" w:rsidTr="00635EF2"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9E960" w14:textId="77777777" w:rsidR="005F601C" w:rsidRDefault="005F601C">
            <w:pPr>
              <w:spacing w:before="40" w:after="40" w:line="360" w:lineRule="auto"/>
            </w:pPr>
            <w:r>
              <w:rPr>
                <w:rFonts w:ascii="Arial" w:hAnsi="Arial"/>
                <w:color w:val="000000"/>
                <w:sz w:val="19"/>
                <w:szCs w:val="19"/>
              </w:rPr>
              <w:t>Demonstracje dźwiękowe i/lub video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AF87E" w14:textId="77777777" w:rsidR="005F601C" w:rsidRDefault="005F601C">
            <w:pPr>
              <w:spacing w:before="40" w:after="40" w:line="360" w:lineRule="auto"/>
              <w:jc w:val="center"/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</w:tr>
      <w:tr w:rsidR="005F601C" w14:paraId="2CC3468E" w14:textId="77777777" w:rsidTr="00635EF2"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D7F30" w14:textId="77777777" w:rsidR="005F601C" w:rsidRDefault="005F601C">
            <w:pPr>
              <w:spacing w:before="40" w:after="40" w:line="360" w:lineRule="auto"/>
            </w:pPr>
            <w:r>
              <w:rPr>
                <w:rFonts w:ascii="Arial" w:hAnsi="Arial"/>
                <w:color w:val="000000"/>
                <w:sz w:val="19"/>
                <w:szCs w:val="19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543B4" w14:textId="77777777" w:rsidR="005F601C" w:rsidRDefault="005F601C">
            <w:pPr>
              <w:spacing w:before="40" w:after="40" w:line="360" w:lineRule="auto"/>
              <w:jc w:val="center"/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</w:tr>
      <w:tr w:rsidR="005F601C" w14:paraId="0E90FD4B" w14:textId="77777777" w:rsidTr="00635EF2"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67A4B" w14:textId="77777777" w:rsidR="005F601C" w:rsidRDefault="005F601C">
            <w:pPr>
              <w:spacing w:before="40" w:after="40" w:line="360" w:lineRule="auto"/>
            </w:pPr>
            <w:r>
              <w:rPr>
                <w:rFonts w:ascii="Arial" w:hAnsi="Arial"/>
                <w:color w:val="000000"/>
                <w:sz w:val="19"/>
                <w:szCs w:val="19"/>
              </w:rPr>
              <w:t>Praca w grupach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E7EBE" w14:textId="77777777" w:rsidR="005F601C" w:rsidRDefault="005F601C">
            <w:pPr>
              <w:spacing w:before="40" w:after="40" w:line="360" w:lineRule="auto"/>
              <w:jc w:val="center"/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</w:tr>
      <w:tr w:rsidR="005F601C" w14:paraId="16E31560" w14:textId="77777777" w:rsidTr="00635EF2">
        <w:trPr>
          <w:trHeight w:val="349"/>
        </w:trPr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1D78C" w14:textId="7E512E73" w:rsidR="005F601C" w:rsidRDefault="005F601C">
            <w:pPr>
              <w:spacing w:before="40" w:after="40" w:line="360" w:lineRule="auto"/>
            </w:pPr>
            <w:r>
              <w:rPr>
                <w:rFonts w:ascii="Arial" w:hAnsi="Arial"/>
                <w:color w:val="000000"/>
                <w:sz w:val="19"/>
                <w:szCs w:val="19"/>
              </w:rPr>
              <w:t xml:space="preserve">Inne (jakie?):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03A1" w14:textId="4298A6CB" w:rsidR="005F601C" w:rsidRDefault="005F601C" w:rsidP="00635EF2">
            <w:pPr>
              <w:snapToGrid w:val="0"/>
              <w:spacing w:before="40" w:after="40" w:line="360" w:lineRule="auto"/>
            </w:pPr>
          </w:p>
        </w:tc>
      </w:tr>
    </w:tbl>
    <w:p w14:paraId="71B3A444" w14:textId="77777777" w:rsidR="00635EF2" w:rsidRPr="00635EF2" w:rsidRDefault="00635EF2" w:rsidP="00635EF2">
      <w:pPr>
        <w:spacing w:before="120" w:after="280"/>
        <w:ind w:left="993"/>
      </w:pPr>
    </w:p>
    <w:p w14:paraId="4037FF25" w14:textId="0776C015" w:rsidR="005F601C" w:rsidRDefault="005F601C">
      <w:pPr>
        <w:numPr>
          <w:ilvl w:val="0"/>
          <w:numId w:val="3"/>
        </w:numPr>
        <w:spacing w:before="120" w:after="280"/>
        <w:ind w:left="993" w:hanging="284"/>
      </w:pPr>
      <w:r>
        <w:rPr>
          <w:rFonts w:ascii="Arial" w:hAnsi="Arial"/>
          <w:sz w:val="20"/>
          <w:szCs w:val="20"/>
        </w:rPr>
        <w:t>Sposoby oceniania stopnia osiągnięcia EK (proszę wskazać z proponowanych sposobów właściwe dla danego EK lub/i zaproponować inne)</w:t>
      </w:r>
    </w:p>
    <w:tbl>
      <w:tblPr>
        <w:tblW w:w="10102" w:type="dxa"/>
        <w:tblInd w:w="-119" w:type="dxa"/>
        <w:tblLayout w:type="fixed"/>
        <w:tblLook w:val="0000" w:firstRow="0" w:lastRow="0" w:firstColumn="0" w:lastColumn="0" w:noHBand="0" w:noVBand="0"/>
      </w:tblPr>
      <w:tblGrid>
        <w:gridCol w:w="3173"/>
        <w:gridCol w:w="740"/>
        <w:gridCol w:w="709"/>
        <w:gridCol w:w="708"/>
        <w:gridCol w:w="709"/>
        <w:gridCol w:w="709"/>
        <w:gridCol w:w="709"/>
        <w:gridCol w:w="708"/>
        <w:gridCol w:w="709"/>
        <w:gridCol w:w="709"/>
        <w:gridCol w:w="282"/>
        <w:gridCol w:w="237"/>
      </w:tblGrid>
      <w:tr w:rsidR="005F601C" w14:paraId="12A4F7A0" w14:textId="77777777" w:rsidTr="00090744">
        <w:trPr>
          <w:gridAfter w:val="1"/>
          <w:wAfter w:w="237" w:type="dxa"/>
          <w:trHeight w:val="454"/>
        </w:trPr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40356" w14:textId="77777777" w:rsidR="005F601C" w:rsidRDefault="005F601C"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Sposoby oceniania</w:t>
            </w:r>
          </w:p>
        </w:tc>
        <w:tc>
          <w:tcPr>
            <w:tcW w:w="66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0CC5D" w14:textId="77777777" w:rsidR="005F601C" w:rsidRDefault="005F601C">
            <w:pPr>
              <w:pStyle w:val="Akapitzlist"/>
              <w:ind w:left="57"/>
              <w:contextualSpacing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Symbole EK </w:t>
            </w:r>
          </w:p>
          <w:p w14:paraId="63ECE89F" w14:textId="77777777" w:rsidR="005F601C" w:rsidRDefault="005F601C">
            <w:pPr>
              <w:pStyle w:val="Akapitzlist"/>
              <w:ind w:left="57"/>
              <w:contextualSpacing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dla modułu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zajęć/przedmiotu</w:t>
            </w:r>
          </w:p>
        </w:tc>
      </w:tr>
      <w:tr w:rsidR="00090744" w14:paraId="7C10D107" w14:textId="77777777" w:rsidTr="00090744">
        <w:trPr>
          <w:gridAfter w:val="1"/>
          <w:wAfter w:w="237" w:type="dxa"/>
          <w:cantSplit/>
          <w:trHeight w:val="1134"/>
        </w:trPr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C8320" w14:textId="77777777" w:rsidR="00090744" w:rsidRDefault="00090744">
            <w:pPr>
              <w:widowControl/>
              <w:snapToGrid w:val="0"/>
              <w:spacing w:after="200" w:line="276" w:lineRule="auto"/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3FF3FD6" w14:textId="77777777" w:rsidR="00090744" w:rsidRDefault="00090744">
            <w:pPr>
              <w:spacing w:before="40" w:after="40"/>
              <w:ind w:left="113" w:right="113"/>
              <w:jc w:val="center"/>
            </w:pPr>
            <w:r>
              <w:rPr>
                <w:rFonts w:ascii="Arial" w:hAnsi="Arial"/>
                <w:bCs/>
                <w:sz w:val="20"/>
                <w:szCs w:val="20"/>
              </w:rPr>
              <w:t>MLJB_01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240CD16" w14:textId="77777777" w:rsidR="00090744" w:rsidRDefault="00090744">
            <w:pPr>
              <w:spacing w:before="40" w:after="40"/>
              <w:ind w:left="113" w:right="113"/>
              <w:jc w:val="center"/>
            </w:pPr>
            <w:r>
              <w:rPr>
                <w:rFonts w:ascii="Arial" w:hAnsi="Arial"/>
                <w:bCs/>
                <w:sz w:val="20"/>
                <w:szCs w:val="20"/>
              </w:rPr>
              <w:t>MLJB_02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B087E63" w14:textId="77777777" w:rsidR="00090744" w:rsidRDefault="00090744">
            <w:pPr>
              <w:spacing w:before="40" w:after="40"/>
              <w:ind w:left="113" w:right="113"/>
              <w:jc w:val="center"/>
            </w:pPr>
            <w:r>
              <w:rPr>
                <w:rFonts w:ascii="Arial" w:hAnsi="Arial"/>
                <w:bCs/>
                <w:sz w:val="20"/>
                <w:szCs w:val="20"/>
              </w:rPr>
              <w:t>MLJB_03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FE57B0C" w14:textId="77777777" w:rsidR="00090744" w:rsidRDefault="00090744">
            <w:pPr>
              <w:spacing w:before="40" w:after="40"/>
              <w:ind w:left="113" w:right="113"/>
              <w:jc w:val="center"/>
            </w:pPr>
            <w:r>
              <w:rPr>
                <w:rFonts w:ascii="Arial" w:hAnsi="Arial"/>
                <w:bCs/>
                <w:sz w:val="20"/>
                <w:szCs w:val="20"/>
              </w:rPr>
              <w:t>MLJB_04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1AE6874" w14:textId="77777777" w:rsidR="00090744" w:rsidRDefault="00090744">
            <w:pPr>
              <w:spacing w:before="40" w:after="40"/>
              <w:ind w:left="113" w:right="113"/>
              <w:jc w:val="center"/>
            </w:pPr>
            <w:r>
              <w:rPr>
                <w:rFonts w:ascii="Arial" w:hAnsi="Arial"/>
                <w:bCs/>
                <w:sz w:val="20"/>
                <w:szCs w:val="20"/>
              </w:rPr>
              <w:t>MLJB_05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AEA15F7" w14:textId="77777777" w:rsidR="00090744" w:rsidRDefault="00090744">
            <w:pPr>
              <w:spacing w:before="40" w:after="40"/>
              <w:ind w:left="113" w:right="113"/>
              <w:jc w:val="center"/>
            </w:pPr>
            <w:r>
              <w:rPr>
                <w:rFonts w:ascii="Arial" w:hAnsi="Arial"/>
                <w:bCs/>
                <w:sz w:val="20"/>
                <w:szCs w:val="20"/>
              </w:rPr>
              <w:t>MLJB_06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15966D1" w14:textId="77777777" w:rsidR="00090744" w:rsidRDefault="00090744">
            <w:pPr>
              <w:spacing w:before="40" w:after="40"/>
              <w:ind w:left="113" w:right="113"/>
              <w:jc w:val="center"/>
            </w:pPr>
            <w:r>
              <w:rPr>
                <w:rFonts w:ascii="Arial" w:hAnsi="Arial"/>
                <w:bCs/>
                <w:sz w:val="20"/>
                <w:szCs w:val="20"/>
              </w:rPr>
              <w:t>MLJB_07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DCA41B6" w14:textId="77777777" w:rsidR="00090744" w:rsidRDefault="00090744">
            <w:pPr>
              <w:spacing w:before="40" w:after="40"/>
              <w:ind w:left="113" w:right="113"/>
              <w:jc w:val="center"/>
            </w:pPr>
            <w:r>
              <w:rPr>
                <w:rFonts w:ascii="Arial" w:hAnsi="Arial"/>
                <w:bCs/>
                <w:sz w:val="20"/>
                <w:szCs w:val="20"/>
              </w:rPr>
              <w:t>MLJB_08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347983E" w14:textId="77777777" w:rsidR="00090744" w:rsidRDefault="00090744">
            <w:pPr>
              <w:spacing w:before="40" w:after="40"/>
              <w:ind w:left="113" w:right="113"/>
              <w:jc w:val="center"/>
            </w:pPr>
            <w:r>
              <w:rPr>
                <w:rFonts w:ascii="Arial" w:hAnsi="Arial"/>
                <w:bCs/>
                <w:sz w:val="20"/>
                <w:szCs w:val="20"/>
              </w:rPr>
              <w:t>MLJB_09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D1BD0" w14:textId="77777777" w:rsidR="00090744" w:rsidRDefault="00090744">
            <w:pPr>
              <w:snapToGrid w:val="0"/>
              <w:ind w:left="113" w:right="113"/>
            </w:pPr>
          </w:p>
        </w:tc>
      </w:tr>
      <w:tr w:rsidR="00090744" w14:paraId="38C10EF8" w14:textId="77777777" w:rsidTr="00090744">
        <w:trPr>
          <w:gridAfter w:val="1"/>
          <w:wAfter w:w="237" w:type="dxa"/>
          <w:trHeight w:val="206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FEAE9" w14:textId="77777777" w:rsidR="00090744" w:rsidRDefault="00090744">
            <w:r>
              <w:rPr>
                <w:rFonts w:ascii="Arial" w:hAnsi="Arial"/>
                <w:sz w:val="20"/>
                <w:szCs w:val="20"/>
              </w:rPr>
              <w:t>Egzamin pisemny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3BFBD" w14:textId="30DFFCC4" w:rsidR="00090744" w:rsidRDefault="0009074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FA05C" w14:textId="1BF0B71C" w:rsidR="00090744" w:rsidRDefault="0009074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7B612" w14:textId="7CAD60B8" w:rsidR="00090744" w:rsidRDefault="0009074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0C9C5" w14:textId="226471D9" w:rsidR="00090744" w:rsidRDefault="0009074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986B9" w14:textId="0270672E" w:rsidR="00090744" w:rsidRDefault="00090744" w:rsidP="007572A0">
            <w:pPr>
              <w:snapToGrid w:val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2403A" w14:textId="2D32FEEB" w:rsidR="00090744" w:rsidRDefault="00090744" w:rsidP="007572A0">
            <w:pPr>
              <w:snapToGrid w:val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69C75" w14:textId="186A417C" w:rsidR="00090744" w:rsidRDefault="00090744" w:rsidP="007572A0">
            <w:pPr>
              <w:snapToGrid w:val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CEE81" w14:textId="3F5F00CC" w:rsidR="00090744" w:rsidRDefault="00090744" w:rsidP="007572A0">
            <w:pPr>
              <w:snapToGrid w:val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6859C" w14:textId="3AAE6847" w:rsidR="00090744" w:rsidRDefault="00090744" w:rsidP="007572A0">
            <w:pPr>
              <w:snapToGrid w:val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B1994" w14:textId="77777777" w:rsidR="00090744" w:rsidRDefault="00090744">
            <w:pPr>
              <w:snapToGrid w:val="0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 w:rsidR="00090744" w14:paraId="29B376A5" w14:textId="77777777" w:rsidTr="00090744">
        <w:trPr>
          <w:trHeight w:val="216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80F84" w14:textId="77777777" w:rsidR="00090744" w:rsidRDefault="00090744">
            <w:r>
              <w:rPr>
                <w:rFonts w:ascii="Arial" w:hAnsi="Arial"/>
                <w:sz w:val="20"/>
                <w:szCs w:val="20"/>
              </w:rPr>
              <w:t>Egzamin ustny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82978" w14:textId="77777777" w:rsidR="00090744" w:rsidRDefault="00090744">
            <w:pPr>
              <w:snapToGrid w:val="0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BDDB9" w14:textId="77777777" w:rsidR="00090744" w:rsidRDefault="00090744">
            <w:pPr>
              <w:snapToGrid w:val="0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5E93B" w14:textId="77777777" w:rsidR="00090744" w:rsidRDefault="00090744">
            <w:pPr>
              <w:snapToGrid w:val="0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17346" w14:textId="77777777" w:rsidR="00090744" w:rsidRDefault="00090744">
            <w:pPr>
              <w:snapToGrid w:val="0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FFB0D" w14:textId="77777777" w:rsidR="00090744" w:rsidRDefault="00090744">
            <w:pPr>
              <w:snapToGrid w:val="0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F0B85" w14:textId="77777777" w:rsidR="00090744" w:rsidRDefault="00090744">
            <w:pPr>
              <w:snapToGrid w:val="0"/>
              <w:jc w:val="center"/>
              <w:rPr>
                <w:rFonts w:ascii="Arial" w:eastAsia="MS Gothic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9D971" w14:textId="77777777" w:rsidR="00090744" w:rsidRDefault="00090744">
            <w:pPr>
              <w:snapToGrid w:val="0"/>
              <w:jc w:val="center"/>
              <w:rPr>
                <w:rFonts w:ascii="Arial" w:eastAsia="MS Gothic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77BA6" w14:textId="77777777" w:rsidR="00090744" w:rsidRDefault="00090744">
            <w:pPr>
              <w:snapToGrid w:val="0"/>
              <w:jc w:val="center"/>
              <w:rPr>
                <w:rFonts w:ascii="Arial" w:eastAsia="MS Gothic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F609A" w14:textId="77777777" w:rsidR="00090744" w:rsidRDefault="00090744">
            <w:pPr>
              <w:snapToGrid w:val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9E7DC" w14:textId="77777777" w:rsidR="00090744" w:rsidRDefault="00090744" w:rsidP="00090744">
            <w:pPr>
              <w:snapToGrid w:val="0"/>
              <w:rPr>
                <w:rFonts w:ascii="Arial" w:eastAsia="MS Gothic" w:hAnsi="Arial"/>
                <w:sz w:val="20"/>
                <w:szCs w:val="20"/>
              </w:rPr>
            </w:pPr>
          </w:p>
        </w:tc>
        <w:tc>
          <w:tcPr>
            <w:tcW w:w="237" w:type="dxa"/>
            <w:vMerge w:val="restart"/>
          </w:tcPr>
          <w:p w14:paraId="55E0BCAF" w14:textId="3438506C" w:rsidR="00090744" w:rsidRDefault="00090744" w:rsidP="00090744">
            <w:pPr>
              <w:snapToGrid w:val="0"/>
              <w:ind w:left="-630"/>
              <w:rPr>
                <w:rFonts w:ascii="Arial" w:eastAsia="MS Gothic" w:hAnsi="Arial"/>
                <w:sz w:val="20"/>
                <w:szCs w:val="20"/>
              </w:rPr>
            </w:pPr>
          </w:p>
        </w:tc>
      </w:tr>
      <w:tr w:rsidR="00090744" w14:paraId="7F40753F" w14:textId="77777777" w:rsidTr="00090744">
        <w:trPr>
          <w:trHeight w:val="206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B4F16" w14:textId="77777777" w:rsidR="00090744" w:rsidRDefault="00090744">
            <w:r>
              <w:rPr>
                <w:rFonts w:ascii="Arial" w:hAnsi="Arial"/>
                <w:sz w:val="20"/>
                <w:szCs w:val="20"/>
              </w:rPr>
              <w:t>Egzamin z „otwartą książką”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5F335" w14:textId="77777777" w:rsidR="00090744" w:rsidRDefault="0009074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00787" w14:textId="77777777" w:rsidR="00090744" w:rsidRDefault="0009074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DA69F" w14:textId="77777777" w:rsidR="00090744" w:rsidRDefault="0009074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E2723" w14:textId="77777777" w:rsidR="00090744" w:rsidRDefault="0009074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0297B" w14:textId="77777777" w:rsidR="00090744" w:rsidRDefault="0009074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41D44" w14:textId="77777777" w:rsidR="00090744" w:rsidRDefault="0009074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37B6B" w14:textId="77777777" w:rsidR="00090744" w:rsidRDefault="0009074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276D0" w14:textId="77777777" w:rsidR="00090744" w:rsidRDefault="0009074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4D339" w14:textId="77777777" w:rsidR="00090744" w:rsidRDefault="0009074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7EB07" w14:textId="77777777" w:rsidR="00090744" w:rsidRDefault="0009074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7" w:type="dxa"/>
            <w:vMerge/>
          </w:tcPr>
          <w:p w14:paraId="015043AA" w14:textId="77777777" w:rsidR="00090744" w:rsidRDefault="0009074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90744" w14:paraId="5DEE0E8F" w14:textId="77777777" w:rsidTr="00090744">
        <w:trPr>
          <w:gridAfter w:val="1"/>
          <w:wAfter w:w="237" w:type="dxa"/>
          <w:trHeight w:val="216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EDD55" w14:textId="77777777" w:rsidR="00090744" w:rsidRDefault="00090744">
            <w:r>
              <w:rPr>
                <w:rFonts w:ascii="Arial" w:hAnsi="Arial"/>
                <w:sz w:val="20"/>
                <w:szCs w:val="20"/>
              </w:rPr>
              <w:lastRenderedPageBreak/>
              <w:t xml:space="preserve">Kolokwium pisemne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DFD65" w14:textId="77777777" w:rsidR="00090744" w:rsidRDefault="00090744">
            <w:pPr>
              <w:spacing w:before="40" w:after="40" w:line="360" w:lineRule="auto"/>
              <w:jc w:val="center"/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EB44D" w14:textId="4FE34149" w:rsidR="00090744" w:rsidRDefault="00090744" w:rsidP="00090744">
            <w:pPr>
              <w:snapToGrid w:val="0"/>
              <w:spacing w:before="40" w:after="40" w:line="360" w:lineRule="auto"/>
              <w:jc w:val="center"/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7D90B" w14:textId="77777777" w:rsidR="00090744" w:rsidRDefault="00090744">
            <w:pPr>
              <w:snapToGrid w:val="0"/>
              <w:spacing w:before="40" w:after="40" w:line="360" w:lineRule="auto"/>
              <w:jc w:val="center"/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E6A91" w14:textId="5C4C7106" w:rsidR="00090744" w:rsidRDefault="00090744">
            <w:pPr>
              <w:snapToGrid w:val="0"/>
              <w:spacing w:before="40" w:after="40" w:line="360" w:lineRule="auto"/>
              <w:jc w:val="center"/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B01E8" w14:textId="77777777" w:rsidR="00090744" w:rsidRDefault="00090744">
            <w:pPr>
              <w:spacing w:before="40" w:after="40" w:line="360" w:lineRule="auto"/>
              <w:jc w:val="center"/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51B31" w14:textId="7B98D568" w:rsidR="00090744" w:rsidRDefault="00090744">
            <w:pPr>
              <w:spacing w:before="40" w:after="40" w:line="360" w:lineRule="auto"/>
              <w:jc w:val="center"/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0EE95" w14:textId="77777777" w:rsidR="00090744" w:rsidRDefault="00090744">
            <w:pPr>
              <w:spacing w:before="40" w:after="40" w:line="360" w:lineRule="auto"/>
              <w:jc w:val="center"/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DA46C" w14:textId="313FFC01" w:rsidR="00090744" w:rsidRDefault="00090744">
            <w:pPr>
              <w:spacing w:before="40" w:after="40" w:line="360" w:lineRule="auto"/>
              <w:jc w:val="center"/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971FE" w14:textId="05FC43E2" w:rsidR="00090744" w:rsidRDefault="00090744">
            <w:pPr>
              <w:snapToGrid w:val="0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D1C28" w14:textId="77777777" w:rsidR="00090744" w:rsidRDefault="00090744">
            <w:pPr>
              <w:snapToGrid w:val="0"/>
            </w:pPr>
          </w:p>
        </w:tc>
      </w:tr>
      <w:tr w:rsidR="00090744" w14:paraId="6B774ADF" w14:textId="77777777" w:rsidTr="00090744">
        <w:trPr>
          <w:gridAfter w:val="1"/>
          <w:wAfter w:w="237" w:type="dxa"/>
          <w:trHeight w:val="206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17099" w14:textId="77777777" w:rsidR="00090744" w:rsidRDefault="00090744">
            <w:r>
              <w:rPr>
                <w:rFonts w:ascii="Arial" w:hAnsi="Arial"/>
                <w:sz w:val="20"/>
                <w:szCs w:val="20"/>
              </w:rPr>
              <w:t>Kolokwium ustne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95F99" w14:textId="5001BF9F" w:rsidR="00090744" w:rsidRDefault="00090744">
            <w:pPr>
              <w:snapToGrid w:val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52508" w14:textId="77777777" w:rsidR="00090744" w:rsidRDefault="00090744">
            <w:pPr>
              <w:spacing w:before="40" w:after="40" w:line="360" w:lineRule="auto"/>
              <w:jc w:val="center"/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A8371" w14:textId="77777777" w:rsidR="00090744" w:rsidRDefault="00090744">
            <w:pPr>
              <w:spacing w:before="40" w:after="40" w:line="360" w:lineRule="auto"/>
              <w:jc w:val="center"/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1673C" w14:textId="77777777" w:rsidR="00090744" w:rsidRDefault="00090744">
            <w:pPr>
              <w:spacing w:before="40" w:after="40" w:line="360" w:lineRule="auto"/>
              <w:jc w:val="center"/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232D4" w14:textId="77777777" w:rsidR="00090744" w:rsidRDefault="00090744">
            <w:pPr>
              <w:spacing w:before="40" w:after="40" w:line="360" w:lineRule="auto"/>
              <w:jc w:val="center"/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4B42E" w14:textId="77777777" w:rsidR="00090744" w:rsidRDefault="00090744">
            <w:pPr>
              <w:snapToGrid w:val="0"/>
              <w:spacing w:before="40" w:after="40" w:line="360" w:lineRule="auto"/>
              <w:jc w:val="center"/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0EEED" w14:textId="77777777" w:rsidR="00090744" w:rsidRDefault="00090744">
            <w:pPr>
              <w:snapToGrid w:val="0"/>
              <w:spacing w:before="40" w:after="40" w:line="360" w:lineRule="auto"/>
              <w:jc w:val="center"/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AC5FF" w14:textId="77777777" w:rsidR="00090744" w:rsidRDefault="00090744">
            <w:pPr>
              <w:snapToGrid w:val="0"/>
              <w:spacing w:before="40" w:after="40" w:line="360" w:lineRule="auto"/>
              <w:jc w:val="center"/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AC7E9" w14:textId="77777777" w:rsidR="00090744" w:rsidRDefault="00090744">
            <w:pPr>
              <w:spacing w:before="40" w:after="40" w:line="360" w:lineRule="auto"/>
              <w:jc w:val="center"/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499A6" w14:textId="77777777" w:rsidR="00090744" w:rsidRDefault="00090744">
            <w:pPr>
              <w:snapToGrid w:val="0"/>
            </w:pPr>
          </w:p>
        </w:tc>
      </w:tr>
      <w:tr w:rsidR="00090744" w14:paraId="42C1B690" w14:textId="77777777" w:rsidTr="00090744">
        <w:trPr>
          <w:gridAfter w:val="1"/>
          <w:wAfter w:w="237" w:type="dxa"/>
          <w:trHeight w:val="216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0377C" w14:textId="77777777" w:rsidR="00090744" w:rsidRDefault="00090744">
            <w:r>
              <w:rPr>
                <w:rFonts w:ascii="Arial" w:hAnsi="Arial"/>
                <w:sz w:val="20"/>
                <w:szCs w:val="20"/>
              </w:rPr>
              <w:t>Test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D6E3C" w14:textId="77777777" w:rsidR="00090744" w:rsidRDefault="00090744">
            <w:pPr>
              <w:snapToGrid w:val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AB3A2" w14:textId="77777777" w:rsidR="00090744" w:rsidRDefault="00090744">
            <w:pPr>
              <w:snapToGrid w:val="0"/>
              <w:jc w:val="center"/>
              <w:rPr>
                <w:rFonts w:ascii="Arial" w:eastAsia="MS Gothic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A44C3" w14:textId="62481777" w:rsidR="00090744" w:rsidRDefault="00090744">
            <w:pPr>
              <w:snapToGrid w:val="0"/>
              <w:spacing w:before="40" w:after="4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CD0CC" w14:textId="77777777" w:rsidR="00090744" w:rsidRDefault="0009074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2E16C" w14:textId="02B923A0" w:rsidR="00090744" w:rsidRDefault="00090744">
            <w:pPr>
              <w:spacing w:before="40" w:after="4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ED8BC" w14:textId="77777777" w:rsidR="00090744" w:rsidRDefault="00090744">
            <w:pPr>
              <w:snapToGrid w:val="0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D585F" w14:textId="77777777" w:rsidR="00090744" w:rsidRDefault="00090744">
            <w:pPr>
              <w:snapToGrid w:val="0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41791" w14:textId="77777777" w:rsidR="00090744" w:rsidRDefault="00090744">
            <w:pPr>
              <w:snapToGrid w:val="0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8F475" w14:textId="77777777" w:rsidR="00090744" w:rsidRDefault="00090744">
            <w:pPr>
              <w:snapToGrid w:val="0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05C4D" w14:textId="77777777" w:rsidR="00090744" w:rsidRDefault="00090744">
            <w:pPr>
              <w:snapToGrid w:val="0"/>
            </w:pPr>
          </w:p>
        </w:tc>
      </w:tr>
      <w:tr w:rsidR="00090744" w14:paraId="0C5DCD75" w14:textId="77777777" w:rsidTr="00090744">
        <w:trPr>
          <w:gridAfter w:val="1"/>
          <w:wAfter w:w="237" w:type="dxa"/>
          <w:trHeight w:val="216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57BD2" w14:textId="77777777" w:rsidR="00090744" w:rsidRDefault="00090744">
            <w:r>
              <w:rPr>
                <w:rFonts w:ascii="Arial" w:hAnsi="Arial"/>
                <w:sz w:val="20"/>
                <w:szCs w:val="20"/>
              </w:rPr>
              <w:t>Adnotacja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BE208" w14:textId="77777777" w:rsidR="00090744" w:rsidRDefault="0009074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B3655" w14:textId="77777777" w:rsidR="00090744" w:rsidRDefault="0009074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02429" w14:textId="77777777" w:rsidR="00090744" w:rsidRDefault="0009074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80519" w14:textId="77777777" w:rsidR="00090744" w:rsidRDefault="0009074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85F81" w14:textId="77777777" w:rsidR="00090744" w:rsidRDefault="0009074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4C663" w14:textId="77777777" w:rsidR="00090744" w:rsidRDefault="0009074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745E" w14:textId="77777777" w:rsidR="00090744" w:rsidRDefault="0009074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C2106" w14:textId="77777777" w:rsidR="00090744" w:rsidRDefault="0009074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BCC15" w14:textId="77777777" w:rsidR="00090744" w:rsidRDefault="0009074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CCAD3" w14:textId="77777777" w:rsidR="00090744" w:rsidRDefault="0009074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90744" w14:paraId="3A2878A8" w14:textId="77777777" w:rsidTr="00090744">
        <w:trPr>
          <w:gridAfter w:val="1"/>
          <w:wAfter w:w="237" w:type="dxa"/>
          <w:trHeight w:val="206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FBBF4" w14:textId="77777777" w:rsidR="00090744" w:rsidRDefault="00090744">
            <w:r>
              <w:rPr>
                <w:rFonts w:ascii="Arial" w:hAnsi="Arial"/>
                <w:sz w:val="20"/>
                <w:szCs w:val="20"/>
              </w:rPr>
              <w:t>Esej/Wypracowanie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A26D4" w14:textId="77777777" w:rsidR="00090744" w:rsidRDefault="0009074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06CC8" w14:textId="77777777" w:rsidR="00090744" w:rsidRDefault="0009074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9FF5C" w14:textId="77777777" w:rsidR="00090744" w:rsidRDefault="0009074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649F0" w14:textId="6956E4AD" w:rsidR="00090744" w:rsidRDefault="0009074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F23AC" w14:textId="77777777" w:rsidR="00090744" w:rsidRDefault="00090744">
            <w:pPr>
              <w:snapToGrid w:val="0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8731F" w14:textId="77777777" w:rsidR="00090744" w:rsidRDefault="00090744">
            <w:pPr>
              <w:snapToGrid w:val="0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54CD9" w14:textId="77777777" w:rsidR="00090744" w:rsidRDefault="00090744">
            <w:pPr>
              <w:snapToGrid w:val="0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1D97A" w14:textId="77777777" w:rsidR="00090744" w:rsidRDefault="00090744">
            <w:pPr>
              <w:snapToGrid w:val="0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10373" w14:textId="77777777" w:rsidR="00090744" w:rsidRDefault="00090744">
            <w:pPr>
              <w:snapToGrid w:val="0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2B722" w14:textId="77777777" w:rsidR="00090744" w:rsidRDefault="00090744">
            <w:pPr>
              <w:snapToGrid w:val="0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 w:rsidR="00090744" w14:paraId="2924AAC2" w14:textId="77777777" w:rsidTr="00090744">
        <w:trPr>
          <w:gridAfter w:val="1"/>
          <w:wAfter w:w="237" w:type="dxa"/>
          <w:trHeight w:val="216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98EB0" w14:textId="77777777" w:rsidR="00090744" w:rsidRDefault="00090744">
            <w:r>
              <w:rPr>
                <w:rFonts w:ascii="Arial" w:hAnsi="Arial"/>
                <w:sz w:val="20"/>
                <w:szCs w:val="20"/>
              </w:rPr>
              <w:t>Raport (Prasa)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3BE9F" w14:textId="77777777" w:rsidR="00090744" w:rsidRDefault="0009074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49494" w14:textId="77777777" w:rsidR="00090744" w:rsidRDefault="00090744">
            <w:pPr>
              <w:snapToGrid w:val="0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4E229" w14:textId="77777777" w:rsidR="00090744" w:rsidRDefault="00090744">
            <w:pPr>
              <w:snapToGrid w:val="0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5040D" w14:textId="77777777" w:rsidR="00090744" w:rsidRDefault="00090744">
            <w:pPr>
              <w:snapToGrid w:val="0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959AB" w14:textId="77777777" w:rsidR="00090744" w:rsidRDefault="00090744">
            <w:pPr>
              <w:snapToGrid w:val="0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19AA8" w14:textId="77777777" w:rsidR="00090744" w:rsidRDefault="00090744">
            <w:pPr>
              <w:snapToGrid w:val="0"/>
              <w:jc w:val="center"/>
              <w:rPr>
                <w:rFonts w:ascii="Arial" w:eastAsia="MS Gothic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71F50" w14:textId="77777777" w:rsidR="00090744" w:rsidRDefault="00090744">
            <w:pPr>
              <w:snapToGrid w:val="0"/>
              <w:jc w:val="center"/>
              <w:rPr>
                <w:rFonts w:ascii="Arial" w:eastAsia="MS Gothic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8F258" w14:textId="77777777" w:rsidR="00090744" w:rsidRDefault="00090744">
            <w:pPr>
              <w:snapToGrid w:val="0"/>
              <w:jc w:val="center"/>
              <w:rPr>
                <w:rFonts w:ascii="Arial" w:eastAsia="MS Gothic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5C8DF" w14:textId="77777777" w:rsidR="00090744" w:rsidRDefault="00090744">
            <w:pPr>
              <w:snapToGrid w:val="0"/>
              <w:jc w:val="center"/>
              <w:rPr>
                <w:rFonts w:ascii="Arial" w:eastAsia="MS Gothic" w:hAnsi="Arial"/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6E10E" w14:textId="77777777" w:rsidR="00090744" w:rsidRDefault="0009074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90744" w14:paraId="4B8A8398" w14:textId="77777777" w:rsidTr="00090744">
        <w:trPr>
          <w:gridAfter w:val="1"/>
          <w:wAfter w:w="237" w:type="dxa"/>
          <w:trHeight w:val="206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791B1" w14:textId="77777777" w:rsidR="00090744" w:rsidRDefault="00090744">
            <w:r>
              <w:rPr>
                <w:rFonts w:ascii="Arial" w:hAnsi="Arial"/>
                <w:sz w:val="20"/>
                <w:szCs w:val="20"/>
              </w:rPr>
              <w:t>Prezentacja multimedialna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D1C80" w14:textId="343D5D7B" w:rsidR="00090744" w:rsidRDefault="009A5222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B353E" w14:textId="77777777" w:rsidR="00090744" w:rsidRDefault="00090744">
            <w:pPr>
              <w:snapToGrid w:val="0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63DB9" w14:textId="77777777" w:rsidR="00090744" w:rsidRDefault="00090744">
            <w:pPr>
              <w:snapToGrid w:val="0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AD6DF" w14:textId="77777777" w:rsidR="00090744" w:rsidRDefault="00090744">
            <w:pPr>
              <w:snapToGrid w:val="0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1FBBC" w14:textId="77777777" w:rsidR="00090744" w:rsidRDefault="00090744">
            <w:pPr>
              <w:snapToGrid w:val="0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32327" w14:textId="77777777" w:rsidR="00090744" w:rsidRDefault="00090744">
            <w:pPr>
              <w:snapToGrid w:val="0"/>
              <w:jc w:val="center"/>
              <w:rPr>
                <w:rFonts w:ascii="Arial" w:eastAsia="MS Gothic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8706E" w14:textId="77777777" w:rsidR="00090744" w:rsidRDefault="00090744">
            <w:pPr>
              <w:snapToGrid w:val="0"/>
              <w:jc w:val="center"/>
              <w:rPr>
                <w:rFonts w:ascii="Arial" w:eastAsia="MS Gothic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DD699" w14:textId="77777777" w:rsidR="00090744" w:rsidRDefault="00090744">
            <w:pPr>
              <w:snapToGrid w:val="0"/>
              <w:jc w:val="center"/>
              <w:rPr>
                <w:rFonts w:ascii="Arial" w:eastAsia="MS Gothic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E6C9E" w14:textId="77777777" w:rsidR="00090744" w:rsidRDefault="00090744">
            <w:pPr>
              <w:snapToGrid w:val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520DC" w14:textId="77777777" w:rsidR="00090744" w:rsidRDefault="00090744">
            <w:pPr>
              <w:snapToGrid w:val="0"/>
              <w:rPr>
                <w:rFonts w:ascii="Arial" w:eastAsia="MS Gothic" w:hAnsi="Arial"/>
                <w:sz w:val="20"/>
                <w:szCs w:val="20"/>
              </w:rPr>
            </w:pPr>
          </w:p>
        </w:tc>
      </w:tr>
      <w:tr w:rsidR="00090744" w14:paraId="30E3FA34" w14:textId="77777777" w:rsidTr="00090744">
        <w:trPr>
          <w:gridAfter w:val="1"/>
          <w:wAfter w:w="237" w:type="dxa"/>
          <w:trHeight w:val="216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738BC" w14:textId="77777777" w:rsidR="00090744" w:rsidRDefault="00090744">
            <w:pPr>
              <w:spacing w:before="40" w:after="40"/>
            </w:pPr>
            <w:r>
              <w:rPr>
                <w:rFonts w:ascii="Arial" w:hAnsi="Arial"/>
                <w:sz w:val="20"/>
                <w:szCs w:val="20"/>
              </w:rPr>
              <w:t>Egzamin praktyczny (obserwacja wykonawstwa)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847F6" w14:textId="77777777" w:rsidR="00090744" w:rsidRDefault="00090744">
            <w:pPr>
              <w:snapToGrid w:val="0"/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D5CAA" w14:textId="77777777" w:rsidR="00090744" w:rsidRDefault="00090744">
            <w:pPr>
              <w:snapToGrid w:val="0"/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8DDB9" w14:textId="77777777" w:rsidR="00090744" w:rsidRDefault="00090744">
            <w:pPr>
              <w:snapToGrid w:val="0"/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EAE58" w14:textId="77777777" w:rsidR="00090744" w:rsidRDefault="00090744">
            <w:pPr>
              <w:snapToGrid w:val="0"/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318EB" w14:textId="77777777" w:rsidR="00090744" w:rsidRDefault="00090744">
            <w:pPr>
              <w:snapToGrid w:val="0"/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FDCFE" w14:textId="77777777" w:rsidR="00090744" w:rsidRDefault="00090744">
            <w:pPr>
              <w:snapToGrid w:val="0"/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DCC3A" w14:textId="77777777" w:rsidR="00090744" w:rsidRDefault="00090744">
            <w:pPr>
              <w:snapToGrid w:val="0"/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07947" w14:textId="77777777" w:rsidR="00090744" w:rsidRDefault="00090744">
            <w:pPr>
              <w:snapToGrid w:val="0"/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97913" w14:textId="77777777" w:rsidR="00090744" w:rsidRDefault="00090744">
            <w:pPr>
              <w:snapToGrid w:val="0"/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6BAAB" w14:textId="77777777" w:rsidR="00090744" w:rsidRDefault="0009074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90744" w14:paraId="341A7BF8" w14:textId="77777777" w:rsidTr="00090744">
        <w:trPr>
          <w:gridAfter w:val="1"/>
          <w:wAfter w:w="237" w:type="dxa"/>
          <w:trHeight w:val="206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26CB1" w14:textId="77777777" w:rsidR="00090744" w:rsidRDefault="00090744">
            <w:pPr>
              <w:spacing w:before="40" w:after="40"/>
            </w:pPr>
            <w:r>
              <w:rPr>
                <w:rFonts w:ascii="Arial" w:hAnsi="Arial"/>
                <w:sz w:val="20"/>
                <w:szCs w:val="20"/>
              </w:rPr>
              <w:t>Portfolio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086F0" w14:textId="77777777" w:rsidR="00090744" w:rsidRDefault="00090744">
            <w:pPr>
              <w:snapToGrid w:val="0"/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56759" w14:textId="77777777" w:rsidR="00090744" w:rsidRDefault="00090744">
            <w:pPr>
              <w:snapToGrid w:val="0"/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AAA15" w14:textId="77777777" w:rsidR="00090744" w:rsidRDefault="00090744">
            <w:pPr>
              <w:snapToGrid w:val="0"/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BBEEC" w14:textId="77777777" w:rsidR="00090744" w:rsidRDefault="00090744">
            <w:pPr>
              <w:snapToGrid w:val="0"/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82EAB" w14:textId="77777777" w:rsidR="00090744" w:rsidRDefault="00090744">
            <w:pPr>
              <w:snapToGrid w:val="0"/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2FBD0" w14:textId="77777777" w:rsidR="00090744" w:rsidRDefault="00090744">
            <w:pPr>
              <w:snapToGrid w:val="0"/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31C0C" w14:textId="77777777" w:rsidR="00090744" w:rsidRDefault="00090744">
            <w:pPr>
              <w:snapToGrid w:val="0"/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7EF20" w14:textId="77777777" w:rsidR="00090744" w:rsidRDefault="00090744">
            <w:pPr>
              <w:snapToGrid w:val="0"/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D4E5C" w14:textId="77777777" w:rsidR="00090744" w:rsidRDefault="00090744">
            <w:pPr>
              <w:snapToGrid w:val="0"/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C86C2" w14:textId="77777777" w:rsidR="00090744" w:rsidRDefault="0009074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90744" w14:paraId="7BFC116E" w14:textId="77777777" w:rsidTr="00090744">
        <w:trPr>
          <w:gridAfter w:val="1"/>
          <w:wAfter w:w="237" w:type="dxa"/>
          <w:trHeight w:val="216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BB79" w14:textId="353A3425" w:rsidR="00090744" w:rsidRDefault="00090744">
            <w:pPr>
              <w:spacing w:before="40" w:after="40"/>
            </w:pPr>
            <w:r>
              <w:rPr>
                <w:rFonts w:ascii="Arial" w:hAnsi="Arial"/>
                <w:sz w:val="20"/>
                <w:szCs w:val="20"/>
              </w:rPr>
              <w:t xml:space="preserve">Inne (jakie?) – MS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Teams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MS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Forms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EFDC1" w14:textId="77777777" w:rsidR="00090744" w:rsidRDefault="00090744">
            <w:pPr>
              <w:snapToGrid w:val="0"/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9A50F" w14:textId="77777777" w:rsidR="00090744" w:rsidRDefault="00090744">
            <w:pPr>
              <w:snapToGrid w:val="0"/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E2962" w14:textId="77777777" w:rsidR="00090744" w:rsidRDefault="00090744">
            <w:pPr>
              <w:snapToGrid w:val="0"/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674E3" w14:textId="77777777" w:rsidR="00090744" w:rsidRDefault="00090744">
            <w:pPr>
              <w:snapToGrid w:val="0"/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EEBAD" w14:textId="77777777" w:rsidR="00090744" w:rsidRDefault="00090744">
            <w:pPr>
              <w:snapToGrid w:val="0"/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2311" w14:textId="77777777" w:rsidR="00090744" w:rsidRDefault="00090744">
            <w:pPr>
              <w:snapToGrid w:val="0"/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20722" w14:textId="77777777" w:rsidR="00090744" w:rsidRDefault="00090744">
            <w:pPr>
              <w:snapToGrid w:val="0"/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899E4" w14:textId="77777777" w:rsidR="00090744" w:rsidRDefault="00090744">
            <w:pPr>
              <w:snapToGrid w:val="0"/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48118" w14:textId="77777777" w:rsidR="00090744" w:rsidRDefault="00090744">
            <w:pPr>
              <w:snapToGrid w:val="0"/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1C700" w14:textId="77777777" w:rsidR="00090744" w:rsidRDefault="0009074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90744" w14:paraId="04C488E5" w14:textId="77777777" w:rsidTr="00090744">
        <w:trPr>
          <w:gridAfter w:val="1"/>
          <w:wAfter w:w="237" w:type="dxa"/>
          <w:trHeight w:val="216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59F47" w14:textId="1A3837B7" w:rsidR="00090744" w:rsidRDefault="00090744">
            <w:pPr>
              <w:spacing w:before="40" w:after="40"/>
            </w:pPr>
            <w:r>
              <w:rPr>
                <w:rFonts w:ascii="Arial" w:hAnsi="Arial"/>
                <w:sz w:val="20"/>
                <w:szCs w:val="20"/>
              </w:rPr>
              <w:t>Krótkie wypowiedzi pisemne na wybrany temat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C1313" w14:textId="26CEB18E" w:rsidR="00090744" w:rsidRDefault="009A5222">
            <w:pPr>
              <w:snapToGrid w:val="0"/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4A727" w14:textId="77777777" w:rsidR="00090744" w:rsidRDefault="00090744">
            <w:pPr>
              <w:snapToGrid w:val="0"/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D68B2" w14:textId="77777777" w:rsidR="00090744" w:rsidRDefault="00090744">
            <w:pPr>
              <w:snapToGrid w:val="0"/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65339" w14:textId="627E576C" w:rsidR="00090744" w:rsidRDefault="00090744">
            <w:pPr>
              <w:snapToGrid w:val="0"/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39462" w14:textId="77777777" w:rsidR="00090744" w:rsidRDefault="00090744">
            <w:pPr>
              <w:snapToGrid w:val="0"/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07C46" w14:textId="77777777" w:rsidR="00090744" w:rsidRDefault="00090744">
            <w:pPr>
              <w:snapToGrid w:val="0"/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C48E4" w14:textId="23ECA4F9" w:rsidR="00090744" w:rsidRDefault="009A5222">
            <w:pPr>
              <w:snapToGrid w:val="0"/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54D44" w14:textId="4881BD06" w:rsidR="00090744" w:rsidRDefault="00090744">
            <w:pPr>
              <w:snapToGrid w:val="0"/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1D58A" w14:textId="77777777" w:rsidR="00090744" w:rsidRDefault="00090744">
            <w:pPr>
              <w:snapToGrid w:val="0"/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9FB25" w14:textId="77777777" w:rsidR="00090744" w:rsidRDefault="00090744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3E4C231" w14:textId="77777777" w:rsidR="005F601C" w:rsidRDefault="005F601C" w:rsidP="004B433B"/>
    <w:p w14:paraId="19FA8C66" w14:textId="77777777" w:rsidR="005F601C" w:rsidRDefault="005F601C">
      <w:pPr>
        <w:ind w:left="3898" w:firstLine="350"/>
      </w:pPr>
    </w:p>
    <w:p w14:paraId="3BE8DA2E" w14:textId="77777777" w:rsidR="005F601C" w:rsidRDefault="005F601C">
      <w:pPr>
        <w:numPr>
          <w:ilvl w:val="0"/>
          <w:numId w:val="3"/>
        </w:numPr>
        <w:spacing w:before="120" w:after="280"/>
        <w:ind w:left="993" w:hanging="284"/>
      </w:pPr>
      <w:r>
        <w:rPr>
          <w:rFonts w:ascii="Arial" w:hAnsi="Arial"/>
          <w:sz w:val="20"/>
          <w:szCs w:val="20"/>
        </w:rPr>
        <w:t xml:space="preserve">Nakład pracy studenta i punkty ECTS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4483"/>
        <w:gridCol w:w="4307"/>
        <w:gridCol w:w="283"/>
      </w:tblGrid>
      <w:tr w:rsidR="005F601C" w14:paraId="0B8A9ACC" w14:textId="77777777" w:rsidTr="00635EF2">
        <w:trPr>
          <w:trHeight w:val="544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6E83B" w14:textId="77777777" w:rsidR="005F601C" w:rsidRDefault="005F601C">
            <w:pPr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9"/>
                <w:szCs w:val="19"/>
              </w:rPr>
              <w:t>Forma aktywności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8113F" w14:textId="77777777" w:rsidR="005F601C" w:rsidRDefault="005F601C">
            <w:pPr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9"/>
                <w:szCs w:val="19"/>
              </w:rPr>
              <w:t xml:space="preserve">Średnia liczba godzin na zrealizowanie aktywności </w:t>
            </w:r>
          </w:p>
        </w:tc>
      </w:tr>
      <w:tr w:rsidR="005F601C" w14:paraId="1981EB05" w14:textId="77777777" w:rsidTr="00635EF2">
        <w:trPr>
          <w:trHeight w:val="381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12FCA" w14:textId="77777777" w:rsidR="005F601C" w:rsidRDefault="005F601C">
            <w:r>
              <w:rPr>
                <w:rFonts w:ascii="Arial" w:hAnsi="Arial"/>
                <w:bCs/>
                <w:sz w:val="19"/>
                <w:szCs w:val="19"/>
              </w:rPr>
              <w:t>Godziny zajęć (wg planu studiów) z nauczycielem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3549E" w14:textId="6679FCCB" w:rsidR="005F601C" w:rsidRDefault="00A21A16">
            <w:pPr>
              <w:jc w:val="center"/>
            </w:pPr>
            <w:r>
              <w:rPr>
                <w:rFonts w:ascii="Arial" w:hAnsi="Arial"/>
                <w:b/>
                <w:sz w:val="19"/>
                <w:szCs w:val="19"/>
              </w:rPr>
              <w:t>15</w:t>
            </w:r>
          </w:p>
        </w:tc>
      </w:tr>
      <w:tr w:rsidR="005F601C" w14:paraId="61FB45D4" w14:textId="77777777" w:rsidTr="00635EF2">
        <w:trPr>
          <w:trHeight w:val="113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821EC72" w14:textId="77777777" w:rsidR="005F601C" w:rsidRDefault="005F601C">
            <w:pPr>
              <w:ind w:left="113" w:right="113"/>
              <w:jc w:val="center"/>
            </w:pPr>
            <w:r>
              <w:rPr>
                <w:rFonts w:ascii="Arial" w:hAnsi="Arial"/>
                <w:bCs/>
                <w:sz w:val="19"/>
                <w:szCs w:val="19"/>
              </w:rPr>
              <w:t>Praca własna studenta*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88BC9" w14:textId="77777777" w:rsidR="005F601C" w:rsidRDefault="005F601C">
            <w:r>
              <w:rPr>
                <w:rFonts w:ascii="Arial" w:hAnsi="Arial"/>
                <w:bCs/>
                <w:color w:val="000000"/>
                <w:sz w:val="19"/>
                <w:szCs w:val="19"/>
              </w:rPr>
              <w:t>Przygotowanie do zajęć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7649B" w14:textId="2A23438F" w:rsidR="005F601C" w:rsidRDefault="00A21A16">
            <w:pPr>
              <w:jc w:val="center"/>
            </w:pPr>
            <w:r>
              <w:rPr>
                <w:rFonts w:ascii="Arial" w:hAnsi="Arial"/>
                <w:b/>
                <w:color w:val="000000"/>
                <w:sz w:val="19"/>
                <w:szCs w:val="19"/>
              </w:rPr>
              <w:t>5</w:t>
            </w:r>
          </w:p>
        </w:tc>
      </w:tr>
      <w:tr w:rsidR="005F601C" w14:paraId="117D3098" w14:textId="77777777" w:rsidTr="00635EF2">
        <w:trPr>
          <w:trHeight w:val="42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FB2C6B4" w14:textId="77777777" w:rsidR="005F601C" w:rsidRDefault="005F601C">
            <w:pPr>
              <w:snapToGrid w:val="0"/>
              <w:rPr>
                <w:rFonts w:ascii="Arial" w:hAnsi="Arial"/>
                <w:bCs/>
                <w:sz w:val="19"/>
                <w:szCs w:val="19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DEECA" w14:textId="77777777" w:rsidR="005F601C" w:rsidRDefault="005F601C">
            <w:r>
              <w:rPr>
                <w:rFonts w:ascii="Arial" w:hAnsi="Arial"/>
                <w:bCs/>
                <w:color w:val="000000"/>
                <w:sz w:val="19"/>
                <w:szCs w:val="19"/>
              </w:rPr>
              <w:t>Czytanie wskazanej literatury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E778C" w14:textId="2888FA78" w:rsidR="005F601C" w:rsidRDefault="00A21A16">
            <w:pPr>
              <w:jc w:val="center"/>
            </w:pPr>
            <w:r>
              <w:rPr>
                <w:rFonts w:ascii="Arial" w:hAnsi="Arial"/>
                <w:b/>
                <w:color w:val="000000"/>
                <w:sz w:val="19"/>
                <w:szCs w:val="19"/>
              </w:rPr>
              <w:t>5</w:t>
            </w:r>
          </w:p>
        </w:tc>
      </w:tr>
      <w:tr w:rsidR="005F601C" w14:paraId="2E7077D3" w14:textId="77777777" w:rsidTr="00635EF2">
        <w:trPr>
          <w:trHeight w:val="42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ABDFEEE" w14:textId="77777777" w:rsidR="005F601C" w:rsidRDefault="005F601C">
            <w:pPr>
              <w:snapToGrid w:val="0"/>
              <w:rPr>
                <w:rFonts w:ascii="Arial" w:hAnsi="Arial"/>
                <w:bCs/>
                <w:sz w:val="19"/>
                <w:szCs w:val="19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99D6B" w14:textId="77777777" w:rsidR="005F601C" w:rsidRDefault="005F601C">
            <w:r>
              <w:rPr>
                <w:rFonts w:ascii="Arial" w:hAnsi="Arial"/>
                <w:bCs/>
                <w:color w:val="000000"/>
                <w:sz w:val="19"/>
                <w:szCs w:val="19"/>
              </w:rPr>
              <w:t xml:space="preserve">Przygotowanie pracy pisemnej, raportu, prezentacji, demonstracji, itp. 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8EB1C" w14:textId="0221699B" w:rsidR="005F601C" w:rsidRDefault="00A21A16">
            <w:pPr>
              <w:jc w:val="center"/>
            </w:pPr>
            <w:r>
              <w:rPr>
                <w:rFonts w:ascii="Arial" w:hAnsi="Arial"/>
                <w:b/>
                <w:color w:val="000000"/>
                <w:sz w:val="19"/>
                <w:szCs w:val="19"/>
              </w:rPr>
              <w:t>5</w:t>
            </w:r>
          </w:p>
        </w:tc>
      </w:tr>
      <w:tr w:rsidR="005F601C" w14:paraId="5C79BD3E" w14:textId="77777777" w:rsidTr="00635EF2">
        <w:trPr>
          <w:trHeight w:val="42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BB1ADA6" w14:textId="77777777" w:rsidR="005F601C" w:rsidRDefault="005F601C">
            <w:pPr>
              <w:snapToGrid w:val="0"/>
              <w:rPr>
                <w:rFonts w:ascii="Arial" w:hAnsi="Arial"/>
                <w:bCs/>
                <w:sz w:val="19"/>
                <w:szCs w:val="19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F8488" w14:textId="77777777" w:rsidR="005F601C" w:rsidRDefault="005F601C">
            <w:r>
              <w:rPr>
                <w:rFonts w:ascii="Arial" w:hAnsi="Arial"/>
                <w:bCs/>
                <w:color w:val="000000"/>
                <w:sz w:val="19"/>
                <w:szCs w:val="19"/>
              </w:rPr>
              <w:t>Przygotowanie projektu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C3D56" w14:textId="77777777" w:rsidR="005F601C" w:rsidRDefault="005F601C">
            <w:pPr>
              <w:jc w:val="center"/>
            </w:pPr>
            <w:r>
              <w:rPr>
                <w:rFonts w:ascii="Arial" w:hAnsi="Arial"/>
                <w:color w:val="3333CC"/>
                <w:sz w:val="19"/>
                <w:szCs w:val="19"/>
              </w:rPr>
              <w:t>---</w:t>
            </w:r>
          </w:p>
        </w:tc>
      </w:tr>
      <w:tr w:rsidR="005F601C" w14:paraId="542118BD" w14:textId="77777777" w:rsidTr="00635EF2">
        <w:trPr>
          <w:trHeight w:val="42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55DEBC9" w14:textId="77777777" w:rsidR="005F601C" w:rsidRDefault="005F601C">
            <w:pPr>
              <w:snapToGrid w:val="0"/>
              <w:rPr>
                <w:rFonts w:ascii="Arial" w:hAnsi="Arial"/>
                <w:bCs/>
                <w:sz w:val="19"/>
                <w:szCs w:val="19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B45F3" w14:textId="77777777" w:rsidR="005F601C" w:rsidRDefault="005F601C">
            <w:r>
              <w:rPr>
                <w:rFonts w:ascii="Arial" w:hAnsi="Arial"/>
                <w:bCs/>
                <w:color w:val="000000"/>
                <w:sz w:val="19"/>
                <w:szCs w:val="19"/>
              </w:rPr>
              <w:t>Przygotowanie pracy semestralnej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76380" w14:textId="77777777" w:rsidR="005F601C" w:rsidRDefault="005F601C">
            <w:pPr>
              <w:jc w:val="center"/>
            </w:pPr>
            <w:r>
              <w:rPr>
                <w:rFonts w:ascii="Arial" w:hAnsi="Arial"/>
                <w:color w:val="3333CC"/>
                <w:sz w:val="19"/>
                <w:szCs w:val="19"/>
              </w:rPr>
              <w:t>---</w:t>
            </w:r>
          </w:p>
        </w:tc>
      </w:tr>
      <w:tr w:rsidR="005F601C" w14:paraId="21F6984C" w14:textId="77777777" w:rsidTr="00635EF2">
        <w:trPr>
          <w:trHeight w:val="42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4BEF297" w14:textId="77777777" w:rsidR="005F601C" w:rsidRDefault="005F601C">
            <w:pPr>
              <w:snapToGrid w:val="0"/>
              <w:rPr>
                <w:rFonts w:ascii="Arial" w:hAnsi="Arial"/>
                <w:bCs/>
                <w:sz w:val="19"/>
                <w:szCs w:val="19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D3BDB" w14:textId="77777777" w:rsidR="005F601C" w:rsidRDefault="005F601C">
            <w:r>
              <w:rPr>
                <w:rFonts w:ascii="Arial" w:hAnsi="Arial"/>
                <w:bCs/>
                <w:color w:val="000000"/>
                <w:sz w:val="19"/>
                <w:szCs w:val="19"/>
              </w:rPr>
              <w:t>Przygotowanie do egzaminu / zaliczenia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E38D3" w14:textId="315911B0" w:rsidR="005F601C" w:rsidRDefault="00A229F2">
            <w:pPr>
              <w:jc w:val="center"/>
            </w:pPr>
            <w:r>
              <w:rPr>
                <w:rFonts w:ascii="Arial" w:hAnsi="Arial"/>
                <w:b/>
                <w:color w:val="000000"/>
                <w:sz w:val="19"/>
                <w:szCs w:val="19"/>
              </w:rPr>
              <w:t>10</w:t>
            </w:r>
          </w:p>
        </w:tc>
      </w:tr>
      <w:tr w:rsidR="005F601C" w14:paraId="5C4040D1" w14:textId="77777777" w:rsidTr="00635EF2">
        <w:trPr>
          <w:trHeight w:val="42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C3D6471" w14:textId="77777777" w:rsidR="005F601C" w:rsidRDefault="005F601C">
            <w:pPr>
              <w:snapToGrid w:val="0"/>
              <w:rPr>
                <w:rFonts w:ascii="Arial" w:hAnsi="Arial"/>
                <w:bCs/>
                <w:sz w:val="19"/>
                <w:szCs w:val="19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30BCF" w14:textId="77777777" w:rsidR="005F601C" w:rsidRDefault="005F601C">
            <w:r>
              <w:rPr>
                <w:rFonts w:ascii="Arial" w:hAnsi="Arial"/>
                <w:color w:val="000000"/>
                <w:sz w:val="19"/>
                <w:szCs w:val="19"/>
              </w:rPr>
              <w:t>Inne (jakie?) -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8C5FC" w14:textId="77777777" w:rsidR="005F601C" w:rsidRDefault="005F601C">
            <w:pPr>
              <w:jc w:val="center"/>
            </w:pPr>
            <w:r>
              <w:rPr>
                <w:rFonts w:ascii="Arial" w:hAnsi="Arial"/>
                <w:color w:val="3333CC"/>
                <w:sz w:val="19"/>
                <w:szCs w:val="19"/>
              </w:rPr>
              <w:t>---</w:t>
            </w:r>
          </w:p>
        </w:tc>
      </w:tr>
      <w:tr w:rsidR="005F601C" w14:paraId="52998D6A" w14:textId="77777777" w:rsidTr="00635EF2">
        <w:trPr>
          <w:trHeight w:val="407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37DD3" w14:textId="77777777" w:rsidR="005F601C" w:rsidRDefault="005F601C">
            <w:r>
              <w:rPr>
                <w:rFonts w:ascii="Arial" w:hAnsi="Arial"/>
                <w:bCs/>
                <w:color w:val="000000"/>
                <w:sz w:val="19"/>
                <w:szCs w:val="19"/>
              </w:rPr>
              <w:t>SUMA GODZIN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ED0B6" w14:textId="3DB1E276" w:rsidR="005F601C" w:rsidRDefault="00A229F2">
            <w:pPr>
              <w:jc w:val="center"/>
            </w:pPr>
            <w:r>
              <w:rPr>
                <w:rFonts w:ascii="Arial" w:hAnsi="Arial"/>
                <w:b/>
                <w:sz w:val="19"/>
                <w:szCs w:val="19"/>
              </w:rPr>
              <w:t>40</w:t>
            </w:r>
          </w:p>
        </w:tc>
      </w:tr>
      <w:tr w:rsidR="005F601C" w14:paraId="1727A5EA" w14:textId="77777777" w:rsidTr="00635EF2">
        <w:trPr>
          <w:trHeight w:val="573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2F74B" w14:textId="77777777" w:rsidR="005F601C" w:rsidRDefault="005F601C">
            <w:r>
              <w:rPr>
                <w:rFonts w:ascii="Arial" w:hAnsi="Arial"/>
                <w:bCs/>
                <w:color w:val="000000"/>
                <w:sz w:val="19"/>
                <w:szCs w:val="19"/>
              </w:rPr>
              <w:t>LICZBA PUNKTÓW ECTS DLA MODUŁU ZAJĘĆ/PRZEDMIOTU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5E5A5" w14:textId="612FFD33" w:rsidR="005F601C" w:rsidRDefault="00A229F2">
            <w:pPr>
              <w:jc w:val="center"/>
            </w:pPr>
            <w:r>
              <w:rPr>
                <w:rFonts w:ascii="Arial" w:hAnsi="Arial"/>
                <w:b/>
                <w:sz w:val="19"/>
                <w:szCs w:val="19"/>
              </w:rPr>
              <w:t>2</w:t>
            </w:r>
          </w:p>
        </w:tc>
      </w:tr>
      <w:tr w:rsidR="005F601C" w14:paraId="050C54B6" w14:textId="77777777" w:rsidTr="00635EF2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935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14B39C" w14:textId="77777777" w:rsidR="005F601C" w:rsidRDefault="005F601C">
            <w:pPr>
              <w:snapToGrid w:val="0"/>
              <w:rPr>
                <w:rFonts w:ascii="Arial" w:hAnsi="Arial"/>
                <w:sz w:val="6"/>
                <w:szCs w:val="6"/>
              </w:rPr>
            </w:pPr>
          </w:p>
          <w:p w14:paraId="203B4AF4" w14:textId="77777777" w:rsidR="005F601C" w:rsidRDefault="005F601C">
            <w:r>
              <w:rPr>
                <w:rFonts w:ascii="Arial" w:hAnsi="Arial"/>
                <w:sz w:val="16"/>
                <w:szCs w:val="16"/>
              </w:rPr>
              <w:t xml:space="preserve">* proszę wskazać z proponowanych </w:t>
            </w:r>
            <w:r>
              <w:rPr>
                <w:rFonts w:ascii="Arial" w:hAnsi="Arial"/>
                <w:sz w:val="16"/>
                <w:szCs w:val="16"/>
                <w:u w:val="single"/>
              </w:rPr>
              <w:t>przykładów</w:t>
            </w:r>
            <w:r>
              <w:rPr>
                <w:rFonts w:ascii="Arial" w:hAnsi="Arial"/>
                <w:sz w:val="16"/>
                <w:szCs w:val="16"/>
              </w:rPr>
              <w:t xml:space="preserve"> pracy własnej studenta właściwe dla opisywanego modułu lub/i zaproponować inne</w:t>
            </w:r>
          </w:p>
          <w:p w14:paraId="1DB73FF8" w14:textId="77777777" w:rsidR="005F601C" w:rsidRDefault="005F60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A1DD1F5" w14:textId="77777777" w:rsidR="005F601C" w:rsidRDefault="005F601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51A8024" w14:textId="77777777" w:rsidR="005F601C" w:rsidRDefault="005F601C">
      <w:pPr>
        <w:pStyle w:val="Akapitzlist"/>
        <w:spacing w:before="120" w:after="280"/>
        <w:ind w:left="737"/>
      </w:pPr>
      <w:r>
        <w:rPr>
          <w:rFonts w:ascii="Arial" w:hAnsi="Arial"/>
          <w:sz w:val="20"/>
          <w:szCs w:val="20"/>
        </w:rPr>
        <w:t>4. Kryteria oceniania wg skali stosowanej w UAM:</w:t>
      </w:r>
    </w:p>
    <w:p w14:paraId="24B2BD7F" w14:textId="77777777" w:rsidR="005F601C" w:rsidRDefault="005F601C">
      <w:pPr>
        <w:spacing w:before="119" w:after="278"/>
        <w:ind w:left="964"/>
        <w:contextualSpacing/>
      </w:pPr>
      <w:r>
        <w:rPr>
          <w:rFonts w:ascii="Arial" w:hAnsi="Arial"/>
          <w:sz w:val="20"/>
          <w:szCs w:val="20"/>
        </w:rPr>
        <w:t>bardzo dobry (</w:t>
      </w:r>
      <w:proofErr w:type="spellStart"/>
      <w:r>
        <w:rPr>
          <w:rFonts w:ascii="Arial" w:hAnsi="Arial"/>
          <w:sz w:val="20"/>
          <w:szCs w:val="20"/>
        </w:rPr>
        <w:t>bdb</w:t>
      </w:r>
      <w:proofErr w:type="spellEnd"/>
      <w:r>
        <w:rPr>
          <w:rFonts w:ascii="Arial" w:hAnsi="Arial"/>
          <w:sz w:val="20"/>
          <w:szCs w:val="20"/>
        </w:rPr>
        <w:t>; 5,0);</w:t>
      </w:r>
    </w:p>
    <w:p w14:paraId="781C717F" w14:textId="77777777" w:rsidR="005F601C" w:rsidRDefault="005F601C">
      <w:pPr>
        <w:spacing w:before="119" w:after="278"/>
        <w:ind w:left="964"/>
        <w:contextualSpacing/>
      </w:pPr>
      <w:r>
        <w:rPr>
          <w:rFonts w:ascii="Arial" w:hAnsi="Arial"/>
          <w:sz w:val="20"/>
          <w:szCs w:val="20"/>
        </w:rPr>
        <w:t>dobry plus (+</w:t>
      </w:r>
      <w:proofErr w:type="spellStart"/>
      <w:r>
        <w:rPr>
          <w:rFonts w:ascii="Arial" w:hAnsi="Arial"/>
          <w:sz w:val="20"/>
          <w:szCs w:val="20"/>
        </w:rPr>
        <w:t>db</w:t>
      </w:r>
      <w:proofErr w:type="spellEnd"/>
      <w:r>
        <w:rPr>
          <w:rFonts w:ascii="Arial" w:hAnsi="Arial"/>
          <w:sz w:val="20"/>
          <w:szCs w:val="20"/>
        </w:rPr>
        <w:t>; 4,5);</w:t>
      </w:r>
    </w:p>
    <w:p w14:paraId="763B1676" w14:textId="77777777" w:rsidR="005F601C" w:rsidRDefault="005F601C">
      <w:pPr>
        <w:spacing w:before="119" w:after="278"/>
        <w:ind w:left="964"/>
        <w:contextualSpacing/>
      </w:pPr>
      <w:r>
        <w:rPr>
          <w:rFonts w:ascii="Arial" w:hAnsi="Arial"/>
          <w:sz w:val="20"/>
          <w:szCs w:val="20"/>
        </w:rPr>
        <w:t>dobry (</w:t>
      </w:r>
      <w:proofErr w:type="spellStart"/>
      <w:r>
        <w:rPr>
          <w:rFonts w:ascii="Arial" w:hAnsi="Arial"/>
          <w:sz w:val="20"/>
          <w:szCs w:val="20"/>
        </w:rPr>
        <w:t>db</w:t>
      </w:r>
      <w:proofErr w:type="spellEnd"/>
      <w:r>
        <w:rPr>
          <w:rFonts w:ascii="Arial" w:hAnsi="Arial"/>
          <w:sz w:val="20"/>
          <w:szCs w:val="20"/>
        </w:rPr>
        <w:t>; 4,0);</w:t>
      </w:r>
    </w:p>
    <w:p w14:paraId="53D99A7D" w14:textId="77777777" w:rsidR="005F601C" w:rsidRDefault="005F601C">
      <w:pPr>
        <w:spacing w:before="119" w:after="278"/>
        <w:ind w:left="964"/>
        <w:contextualSpacing/>
      </w:pPr>
      <w:r>
        <w:rPr>
          <w:rFonts w:ascii="Arial" w:hAnsi="Arial"/>
          <w:sz w:val="20"/>
          <w:szCs w:val="20"/>
        </w:rPr>
        <w:t>dostateczny plus (+</w:t>
      </w:r>
      <w:proofErr w:type="spellStart"/>
      <w:r>
        <w:rPr>
          <w:rFonts w:ascii="Arial" w:hAnsi="Arial"/>
          <w:sz w:val="20"/>
          <w:szCs w:val="20"/>
        </w:rPr>
        <w:t>dst</w:t>
      </w:r>
      <w:proofErr w:type="spellEnd"/>
      <w:r>
        <w:rPr>
          <w:rFonts w:ascii="Arial" w:hAnsi="Arial"/>
          <w:sz w:val="20"/>
          <w:szCs w:val="20"/>
        </w:rPr>
        <w:t>; 3,5);</w:t>
      </w:r>
    </w:p>
    <w:p w14:paraId="5E087D5B" w14:textId="77777777" w:rsidR="005F601C" w:rsidRDefault="005F601C">
      <w:pPr>
        <w:spacing w:before="119" w:after="278"/>
        <w:ind w:left="964"/>
        <w:contextualSpacing/>
      </w:pPr>
      <w:r>
        <w:rPr>
          <w:rFonts w:ascii="Arial" w:hAnsi="Arial"/>
          <w:sz w:val="20"/>
          <w:szCs w:val="20"/>
        </w:rPr>
        <w:t>dostateczny (</w:t>
      </w:r>
      <w:proofErr w:type="spellStart"/>
      <w:r>
        <w:rPr>
          <w:rFonts w:ascii="Arial" w:hAnsi="Arial"/>
          <w:sz w:val="20"/>
          <w:szCs w:val="20"/>
        </w:rPr>
        <w:t>dst</w:t>
      </w:r>
      <w:proofErr w:type="spellEnd"/>
      <w:r>
        <w:rPr>
          <w:rFonts w:ascii="Arial" w:hAnsi="Arial"/>
          <w:sz w:val="20"/>
          <w:szCs w:val="20"/>
        </w:rPr>
        <w:t>; 3,0);</w:t>
      </w:r>
    </w:p>
    <w:p w14:paraId="06BE04FF" w14:textId="77777777" w:rsidR="005F601C" w:rsidRDefault="005F601C">
      <w:pPr>
        <w:spacing w:before="119" w:after="278"/>
        <w:ind w:left="964"/>
        <w:contextualSpacing/>
      </w:pPr>
      <w:r>
        <w:rPr>
          <w:rFonts w:ascii="Arial" w:hAnsi="Arial"/>
          <w:sz w:val="20"/>
          <w:szCs w:val="20"/>
        </w:rPr>
        <w:t>niedostateczny (</w:t>
      </w:r>
      <w:proofErr w:type="spellStart"/>
      <w:r>
        <w:rPr>
          <w:rFonts w:ascii="Arial" w:hAnsi="Arial"/>
          <w:sz w:val="20"/>
          <w:szCs w:val="20"/>
        </w:rPr>
        <w:t>ndst</w:t>
      </w:r>
      <w:proofErr w:type="spellEnd"/>
      <w:r>
        <w:rPr>
          <w:rFonts w:ascii="Arial" w:hAnsi="Arial"/>
          <w:sz w:val="20"/>
          <w:szCs w:val="20"/>
        </w:rPr>
        <w:t>; 2,0).</w:t>
      </w:r>
    </w:p>
    <w:p w14:paraId="42D2648E" w14:textId="77777777" w:rsidR="005F601C" w:rsidRDefault="005F601C">
      <w:pPr>
        <w:spacing w:before="119" w:after="278"/>
        <w:ind w:left="964"/>
        <w:contextualSpacing/>
      </w:pPr>
    </w:p>
    <w:p w14:paraId="1C688516" w14:textId="77777777" w:rsidR="005F601C" w:rsidRDefault="005F601C">
      <w:pPr>
        <w:spacing w:before="119" w:after="278"/>
        <w:ind w:left="964"/>
        <w:contextualSpacing/>
      </w:pPr>
      <w:r>
        <w:rPr>
          <w:rFonts w:ascii="Arial" w:hAnsi="Arial"/>
          <w:b/>
          <w:bCs/>
          <w:sz w:val="20"/>
          <w:szCs w:val="20"/>
        </w:rPr>
        <w:t>Podstawowe kryteria:</w:t>
      </w:r>
    </w:p>
    <w:p w14:paraId="70C66D3D" w14:textId="77777777" w:rsidR="005F601C" w:rsidRDefault="005F601C">
      <w:pPr>
        <w:ind w:left="964"/>
      </w:pPr>
      <w:r>
        <w:rPr>
          <w:rFonts w:ascii="Arial" w:hAnsi="Arial"/>
          <w:color w:val="000000"/>
          <w:sz w:val="20"/>
          <w:szCs w:val="20"/>
        </w:rPr>
        <w:t>- obecność na zajęciach;</w:t>
      </w:r>
    </w:p>
    <w:p w14:paraId="0759AB9C" w14:textId="77777777" w:rsidR="005F601C" w:rsidRDefault="005F601C">
      <w:pPr>
        <w:ind w:left="964"/>
      </w:pPr>
      <w:r>
        <w:rPr>
          <w:rFonts w:ascii="Arial" w:hAnsi="Arial"/>
          <w:color w:val="000000"/>
          <w:sz w:val="20"/>
          <w:szCs w:val="20"/>
        </w:rPr>
        <w:lastRenderedPageBreak/>
        <w:t>- aktywny udział i zaangażowanie w trakcie zajęć;</w:t>
      </w:r>
    </w:p>
    <w:p w14:paraId="16192943" w14:textId="77777777" w:rsidR="005F601C" w:rsidRDefault="005F601C">
      <w:pPr>
        <w:ind w:left="964"/>
      </w:pPr>
      <w:r>
        <w:rPr>
          <w:rFonts w:ascii="Arial" w:hAnsi="Arial"/>
          <w:color w:val="000000"/>
          <w:sz w:val="20"/>
          <w:szCs w:val="20"/>
        </w:rPr>
        <w:t>- znajomość zalecanej literatury przedmiotu;</w:t>
      </w:r>
    </w:p>
    <w:p w14:paraId="556C2A24" w14:textId="00B14D8D" w:rsidR="005F601C" w:rsidRDefault="005F601C" w:rsidP="0073456C">
      <w:pPr>
        <w:ind w:left="964"/>
      </w:pPr>
      <w:r>
        <w:rPr>
          <w:rFonts w:ascii="Arial" w:hAnsi="Arial"/>
          <w:color w:val="000000"/>
          <w:sz w:val="20"/>
          <w:szCs w:val="20"/>
        </w:rPr>
        <w:t xml:space="preserve">- pozytywne oceny z </w:t>
      </w:r>
      <w:r w:rsidR="00961014">
        <w:rPr>
          <w:rFonts w:ascii="Arial" w:hAnsi="Arial"/>
          <w:color w:val="000000"/>
          <w:sz w:val="20"/>
          <w:szCs w:val="20"/>
        </w:rPr>
        <w:t xml:space="preserve">krótkich prac pisemnych oraz </w:t>
      </w:r>
      <w:r>
        <w:rPr>
          <w:rFonts w:ascii="Arial" w:hAnsi="Arial"/>
          <w:color w:val="000000"/>
          <w:sz w:val="20"/>
          <w:szCs w:val="20"/>
        </w:rPr>
        <w:t>testów (student ma prawo do poprawy ocen z testó</w:t>
      </w:r>
      <w:r w:rsidR="00961014">
        <w:rPr>
          <w:rFonts w:ascii="Arial" w:hAnsi="Arial"/>
          <w:color w:val="000000"/>
          <w:sz w:val="20"/>
          <w:szCs w:val="20"/>
        </w:rPr>
        <w:t>w)</w:t>
      </w:r>
      <w:r w:rsidR="0073456C">
        <w:rPr>
          <w:rFonts w:ascii="Arial" w:hAnsi="Arial"/>
          <w:color w:val="000000"/>
          <w:sz w:val="20"/>
          <w:szCs w:val="20"/>
        </w:rPr>
        <w:t>.</w:t>
      </w:r>
    </w:p>
    <w:p w14:paraId="31999094" w14:textId="77777777" w:rsidR="005F601C" w:rsidRDefault="005F601C">
      <w:pPr>
        <w:ind w:left="964"/>
        <w:rPr>
          <w:rFonts w:ascii="Arial" w:hAnsi="Arial"/>
          <w:color w:val="000000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4536"/>
      </w:tblGrid>
      <w:tr w:rsidR="004B433B" w:rsidRPr="004D4984" w14:paraId="59C7A6E3" w14:textId="77777777" w:rsidTr="00860BD6">
        <w:tc>
          <w:tcPr>
            <w:tcW w:w="9498" w:type="dxa"/>
            <w:gridSpan w:val="3"/>
            <w:shd w:val="clear" w:color="auto" w:fill="auto"/>
          </w:tcPr>
          <w:p w14:paraId="6B37E135" w14:textId="77777777" w:rsidR="004B433B" w:rsidRPr="00860BD6" w:rsidRDefault="004B433B" w:rsidP="00860BD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60BD6">
              <w:rPr>
                <w:rFonts w:ascii="Arial" w:hAnsi="Arial"/>
                <w:b/>
                <w:bCs/>
                <w:sz w:val="20"/>
                <w:szCs w:val="20"/>
              </w:rPr>
              <w:t>Kryteria oceniania</w:t>
            </w:r>
          </w:p>
        </w:tc>
      </w:tr>
      <w:tr w:rsidR="004B433B" w:rsidRPr="004D4984" w14:paraId="2DCE775B" w14:textId="77777777" w:rsidTr="00860BD6">
        <w:tc>
          <w:tcPr>
            <w:tcW w:w="1985" w:type="dxa"/>
            <w:shd w:val="clear" w:color="auto" w:fill="auto"/>
          </w:tcPr>
          <w:p w14:paraId="5B5A3D63" w14:textId="77777777" w:rsidR="004B433B" w:rsidRPr="00860BD6" w:rsidRDefault="004B433B" w:rsidP="009545E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860BD6">
              <w:rPr>
                <w:rFonts w:ascii="Arial" w:hAnsi="Arial"/>
                <w:b/>
                <w:bCs/>
                <w:sz w:val="20"/>
                <w:szCs w:val="20"/>
              </w:rPr>
              <w:t xml:space="preserve">Ocena wg skali stosowanej </w:t>
            </w:r>
            <w:r w:rsidRPr="00860BD6">
              <w:rPr>
                <w:rFonts w:ascii="Arial" w:hAnsi="Arial"/>
                <w:b/>
                <w:bCs/>
                <w:sz w:val="20"/>
                <w:szCs w:val="20"/>
              </w:rPr>
              <w:br/>
              <w:t>na UAM</w:t>
            </w:r>
          </w:p>
        </w:tc>
        <w:tc>
          <w:tcPr>
            <w:tcW w:w="2977" w:type="dxa"/>
            <w:shd w:val="clear" w:color="auto" w:fill="auto"/>
          </w:tcPr>
          <w:p w14:paraId="2FF1E086" w14:textId="77777777" w:rsidR="004B433B" w:rsidRPr="00860BD6" w:rsidRDefault="004B433B" w:rsidP="00860BD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60BD6">
              <w:rPr>
                <w:rFonts w:ascii="Arial" w:hAnsi="Arial"/>
                <w:b/>
                <w:bCs/>
                <w:kern w:val="3"/>
                <w:sz w:val="20"/>
                <w:szCs w:val="20"/>
              </w:rPr>
              <w:t>Kryterium ilościowe</w:t>
            </w:r>
          </w:p>
        </w:tc>
        <w:tc>
          <w:tcPr>
            <w:tcW w:w="4536" w:type="dxa"/>
            <w:shd w:val="clear" w:color="auto" w:fill="auto"/>
          </w:tcPr>
          <w:p w14:paraId="6D3F3B2F" w14:textId="77777777" w:rsidR="004B433B" w:rsidRPr="00860BD6" w:rsidRDefault="004B433B" w:rsidP="00860BD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60BD6">
              <w:rPr>
                <w:rFonts w:ascii="Arial" w:hAnsi="Arial"/>
                <w:b/>
                <w:bCs/>
                <w:kern w:val="3"/>
                <w:sz w:val="20"/>
                <w:szCs w:val="20"/>
              </w:rPr>
              <w:t>Kryterium jakościowe</w:t>
            </w:r>
          </w:p>
        </w:tc>
      </w:tr>
      <w:tr w:rsidR="004B433B" w:rsidRPr="004D4984" w14:paraId="2AF7E446" w14:textId="77777777" w:rsidTr="00860BD6">
        <w:tc>
          <w:tcPr>
            <w:tcW w:w="1985" w:type="dxa"/>
            <w:shd w:val="clear" w:color="auto" w:fill="auto"/>
          </w:tcPr>
          <w:p w14:paraId="64C5AC82" w14:textId="77777777" w:rsidR="004B433B" w:rsidRPr="00860BD6" w:rsidRDefault="004B433B" w:rsidP="00860BD6">
            <w:pPr>
              <w:pStyle w:val="Akapitzlist"/>
              <w:ind w:left="0"/>
              <w:rPr>
                <w:rFonts w:ascii="Arial" w:hAnsi="Arial"/>
                <w:sz w:val="20"/>
                <w:szCs w:val="20"/>
              </w:rPr>
            </w:pPr>
            <w:r w:rsidRPr="00860BD6">
              <w:rPr>
                <w:rFonts w:ascii="Arial" w:hAnsi="Arial"/>
                <w:sz w:val="20"/>
                <w:szCs w:val="20"/>
              </w:rPr>
              <w:t>bardzo dobry (</w:t>
            </w:r>
            <w:proofErr w:type="spellStart"/>
            <w:r w:rsidRPr="00860BD6">
              <w:rPr>
                <w:rFonts w:ascii="Arial" w:hAnsi="Arial"/>
                <w:sz w:val="20"/>
                <w:szCs w:val="20"/>
              </w:rPr>
              <w:t>bdb</w:t>
            </w:r>
            <w:proofErr w:type="spellEnd"/>
            <w:r w:rsidRPr="00860BD6">
              <w:rPr>
                <w:rFonts w:ascii="Arial" w:hAnsi="Arial"/>
                <w:sz w:val="20"/>
                <w:szCs w:val="20"/>
              </w:rPr>
              <w:t>; 5,0):</w:t>
            </w:r>
          </w:p>
        </w:tc>
        <w:tc>
          <w:tcPr>
            <w:tcW w:w="2977" w:type="dxa"/>
            <w:shd w:val="clear" w:color="auto" w:fill="auto"/>
          </w:tcPr>
          <w:p w14:paraId="0E77D7E3" w14:textId="77777777" w:rsidR="004B433B" w:rsidRPr="00860BD6" w:rsidRDefault="004B433B" w:rsidP="00860BD6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860BD6">
              <w:rPr>
                <w:rFonts w:ascii="Arial" w:eastAsia="Times New Roman" w:hAnsi="Arial"/>
                <w:sz w:val="20"/>
                <w:szCs w:val="20"/>
                <w:lang w:eastAsia="pl-PL"/>
              </w:rPr>
              <w:t>przynajmniej 96%</w:t>
            </w:r>
          </w:p>
        </w:tc>
        <w:tc>
          <w:tcPr>
            <w:tcW w:w="4536" w:type="dxa"/>
            <w:shd w:val="clear" w:color="auto" w:fill="auto"/>
          </w:tcPr>
          <w:p w14:paraId="26A1DF15" w14:textId="77777777" w:rsidR="004B433B" w:rsidRPr="00860BD6" w:rsidRDefault="004B433B" w:rsidP="00860BD6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860BD6">
              <w:rPr>
                <w:rFonts w:ascii="Arial" w:eastAsia="Times New Roman" w:hAnsi="Arial"/>
                <w:sz w:val="20"/>
                <w:szCs w:val="20"/>
                <w:lang w:eastAsia="pl-PL"/>
              </w:rPr>
              <w:t>Zakładane efekty uczenia się zostały w pełni osiągnięte. Dopuszczalne są pojedyncze nieścisłości, które nie mają istotnego znaczenia dla osiągnięcia ocenianego /-</w:t>
            </w:r>
            <w:proofErr w:type="spellStart"/>
            <w:r w:rsidRPr="00860BD6">
              <w:rPr>
                <w:rFonts w:ascii="Arial" w:eastAsia="Times New Roman" w:hAnsi="Arial"/>
                <w:sz w:val="20"/>
                <w:szCs w:val="20"/>
                <w:lang w:eastAsia="pl-PL"/>
              </w:rPr>
              <w:t>ych</w:t>
            </w:r>
            <w:proofErr w:type="spellEnd"/>
            <w:r w:rsidRPr="00860BD6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efektu /-ów uczenia się określonych dla przedmiotu/modułu</w:t>
            </w:r>
          </w:p>
        </w:tc>
      </w:tr>
      <w:tr w:rsidR="004B433B" w:rsidRPr="004D4984" w14:paraId="5999A7F7" w14:textId="77777777" w:rsidTr="00860BD6">
        <w:tc>
          <w:tcPr>
            <w:tcW w:w="1985" w:type="dxa"/>
            <w:shd w:val="clear" w:color="auto" w:fill="auto"/>
          </w:tcPr>
          <w:p w14:paraId="02FD1B63" w14:textId="77777777" w:rsidR="004B433B" w:rsidRPr="00860BD6" w:rsidRDefault="004B433B" w:rsidP="00860BD6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860BD6">
              <w:rPr>
                <w:rFonts w:ascii="Arial" w:eastAsia="Times New Roman" w:hAnsi="Arial"/>
                <w:sz w:val="20"/>
                <w:szCs w:val="20"/>
                <w:lang w:eastAsia="pl-PL"/>
              </w:rPr>
              <w:t>dobry plus (+</w:t>
            </w:r>
            <w:proofErr w:type="spellStart"/>
            <w:r w:rsidRPr="00860BD6">
              <w:rPr>
                <w:rFonts w:ascii="Arial" w:eastAsia="Times New Roman" w:hAnsi="Arial"/>
                <w:sz w:val="20"/>
                <w:szCs w:val="20"/>
                <w:lang w:eastAsia="pl-PL"/>
              </w:rPr>
              <w:t>db</w:t>
            </w:r>
            <w:proofErr w:type="spellEnd"/>
            <w:r w:rsidRPr="00860BD6">
              <w:rPr>
                <w:rFonts w:ascii="Arial" w:eastAsia="Times New Roman" w:hAnsi="Arial"/>
                <w:sz w:val="20"/>
                <w:szCs w:val="20"/>
                <w:lang w:eastAsia="pl-PL"/>
              </w:rPr>
              <w:t>; 4,5)</w:t>
            </w:r>
          </w:p>
        </w:tc>
        <w:tc>
          <w:tcPr>
            <w:tcW w:w="2977" w:type="dxa"/>
            <w:shd w:val="clear" w:color="auto" w:fill="auto"/>
          </w:tcPr>
          <w:p w14:paraId="43106328" w14:textId="77777777" w:rsidR="004B433B" w:rsidRPr="00860BD6" w:rsidRDefault="004B433B" w:rsidP="00860BD6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860BD6">
              <w:rPr>
                <w:rFonts w:ascii="Arial" w:eastAsia="Times New Roman" w:hAnsi="Arial"/>
                <w:sz w:val="20"/>
                <w:szCs w:val="20"/>
                <w:lang w:eastAsia="pl-PL"/>
              </w:rPr>
              <w:t>przynajmniej 91% i mniej niż 96%</w:t>
            </w:r>
          </w:p>
        </w:tc>
        <w:tc>
          <w:tcPr>
            <w:tcW w:w="4536" w:type="dxa"/>
            <w:shd w:val="clear" w:color="auto" w:fill="auto"/>
          </w:tcPr>
          <w:p w14:paraId="66B8C63B" w14:textId="77777777" w:rsidR="004B433B" w:rsidRPr="00860BD6" w:rsidRDefault="004B433B" w:rsidP="00860BD6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860BD6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Zakładane efekty uczenia się zostały osiągnięte z nielicznymi błędami, o małym znaczeniu merytorycznym. </w:t>
            </w:r>
          </w:p>
        </w:tc>
      </w:tr>
      <w:tr w:rsidR="004B433B" w:rsidRPr="004D4984" w14:paraId="3278F786" w14:textId="77777777" w:rsidTr="00860BD6">
        <w:tc>
          <w:tcPr>
            <w:tcW w:w="1985" w:type="dxa"/>
            <w:shd w:val="clear" w:color="auto" w:fill="auto"/>
          </w:tcPr>
          <w:p w14:paraId="76CD8319" w14:textId="77777777" w:rsidR="004B433B" w:rsidRPr="00860BD6" w:rsidRDefault="004B433B" w:rsidP="00860BD6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860BD6">
              <w:rPr>
                <w:rFonts w:ascii="Arial" w:eastAsia="Times New Roman" w:hAnsi="Arial"/>
                <w:sz w:val="20"/>
                <w:szCs w:val="20"/>
                <w:lang w:eastAsia="pl-PL"/>
              </w:rPr>
              <w:t>dobry (</w:t>
            </w:r>
            <w:proofErr w:type="spellStart"/>
            <w:r w:rsidRPr="00860BD6">
              <w:rPr>
                <w:rFonts w:ascii="Arial" w:eastAsia="Times New Roman" w:hAnsi="Arial"/>
                <w:sz w:val="20"/>
                <w:szCs w:val="20"/>
                <w:lang w:eastAsia="pl-PL"/>
              </w:rPr>
              <w:t>db</w:t>
            </w:r>
            <w:proofErr w:type="spellEnd"/>
            <w:r w:rsidRPr="00860BD6">
              <w:rPr>
                <w:rFonts w:ascii="Arial" w:eastAsia="Times New Roman" w:hAnsi="Arial"/>
                <w:sz w:val="20"/>
                <w:szCs w:val="20"/>
                <w:lang w:eastAsia="pl-PL"/>
              </w:rPr>
              <w:t>; 4,0):</w:t>
            </w:r>
          </w:p>
        </w:tc>
        <w:tc>
          <w:tcPr>
            <w:tcW w:w="2977" w:type="dxa"/>
            <w:shd w:val="clear" w:color="auto" w:fill="auto"/>
          </w:tcPr>
          <w:p w14:paraId="452B4427" w14:textId="77777777" w:rsidR="004B433B" w:rsidRPr="00860BD6" w:rsidRDefault="004B433B" w:rsidP="00860BD6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860BD6">
              <w:rPr>
                <w:rFonts w:ascii="Arial" w:eastAsia="Times New Roman" w:hAnsi="Arial"/>
                <w:sz w:val="20"/>
                <w:szCs w:val="20"/>
                <w:lang w:eastAsia="pl-PL"/>
              </w:rPr>
              <w:t>przynajmniej 81% i mniej niż 91%</w:t>
            </w:r>
          </w:p>
        </w:tc>
        <w:tc>
          <w:tcPr>
            <w:tcW w:w="4536" w:type="dxa"/>
            <w:shd w:val="clear" w:color="auto" w:fill="auto"/>
          </w:tcPr>
          <w:p w14:paraId="27E25F91" w14:textId="77777777" w:rsidR="004B433B" w:rsidRPr="00860BD6" w:rsidRDefault="004B433B" w:rsidP="00860BD6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860BD6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Zakładane efekty uczenia się zostały osiągnięte z szeregiem niezbyt poważnych błędów lub/i pojedynczymi niedociągnięciami. </w:t>
            </w:r>
          </w:p>
        </w:tc>
      </w:tr>
      <w:tr w:rsidR="004B433B" w:rsidRPr="004D4984" w14:paraId="11DF62E8" w14:textId="77777777" w:rsidTr="00860BD6">
        <w:tc>
          <w:tcPr>
            <w:tcW w:w="1985" w:type="dxa"/>
            <w:shd w:val="clear" w:color="auto" w:fill="auto"/>
          </w:tcPr>
          <w:p w14:paraId="65BC8BD8" w14:textId="77777777" w:rsidR="004B433B" w:rsidRPr="00860BD6" w:rsidRDefault="004B433B" w:rsidP="00860BD6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860BD6">
              <w:rPr>
                <w:rFonts w:ascii="Arial" w:eastAsia="Times New Roman" w:hAnsi="Arial"/>
                <w:sz w:val="20"/>
                <w:szCs w:val="20"/>
                <w:lang w:eastAsia="pl-PL"/>
              </w:rPr>
              <w:t>dostateczny plus (+</w:t>
            </w:r>
            <w:proofErr w:type="spellStart"/>
            <w:r w:rsidRPr="00860BD6">
              <w:rPr>
                <w:rFonts w:ascii="Arial" w:eastAsia="Times New Roman" w:hAnsi="Arial"/>
                <w:sz w:val="20"/>
                <w:szCs w:val="20"/>
                <w:lang w:eastAsia="pl-PL"/>
              </w:rPr>
              <w:t>dst</w:t>
            </w:r>
            <w:proofErr w:type="spellEnd"/>
            <w:r w:rsidRPr="00860BD6">
              <w:rPr>
                <w:rFonts w:ascii="Arial" w:eastAsia="Times New Roman" w:hAnsi="Arial"/>
                <w:sz w:val="20"/>
                <w:szCs w:val="20"/>
                <w:lang w:eastAsia="pl-PL"/>
              </w:rPr>
              <w:t>; 3,5):</w:t>
            </w:r>
          </w:p>
        </w:tc>
        <w:tc>
          <w:tcPr>
            <w:tcW w:w="2977" w:type="dxa"/>
            <w:shd w:val="clear" w:color="auto" w:fill="auto"/>
          </w:tcPr>
          <w:p w14:paraId="0D4DD834" w14:textId="77777777" w:rsidR="004B433B" w:rsidRPr="00860BD6" w:rsidRDefault="004B433B" w:rsidP="00860BD6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860BD6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przynajmniej 73% i mniej niż 81% </w:t>
            </w:r>
          </w:p>
        </w:tc>
        <w:tc>
          <w:tcPr>
            <w:tcW w:w="4536" w:type="dxa"/>
            <w:shd w:val="clear" w:color="auto" w:fill="auto"/>
          </w:tcPr>
          <w:p w14:paraId="7E6C0A98" w14:textId="77777777" w:rsidR="004B433B" w:rsidRPr="00860BD6" w:rsidRDefault="004B433B" w:rsidP="00860BD6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860BD6">
              <w:rPr>
                <w:rFonts w:ascii="Arial" w:eastAsia="Times New Roman" w:hAnsi="Arial"/>
                <w:sz w:val="20"/>
                <w:szCs w:val="20"/>
                <w:lang w:eastAsia="pl-PL"/>
              </w:rPr>
              <w:t>Zakładane efekty uczenia się zostały osiągnięte z istotnymi błędami i/lub brakami.</w:t>
            </w:r>
          </w:p>
        </w:tc>
      </w:tr>
      <w:tr w:rsidR="004B433B" w:rsidRPr="004D4984" w14:paraId="5DFAA2C4" w14:textId="77777777" w:rsidTr="00860BD6">
        <w:tc>
          <w:tcPr>
            <w:tcW w:w="1985" w:type="dxa"/>
            <w:shd w:val="clear" w:color="auto" w:fill="auto"/>
          </w:tcPr>
          <w:p w14:paraId="41E21128" w14:textId="77777777" w:rsidR="004B433B" w:rsidRPr="00860BD6" w:rsidRDefault="004B433B" w:rsidP="00860BD6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860BD6">
              <w:rPr>
                <w:rFonts w:ascii="Arial" w:eastAsia="Times New Roman" w:hAnsi="Arial"/>
                <w:sz w:val="20"/>
                <w:szCs w:val="20"/>
                <w:lang w:eastAsia="pl-PL"/>
              </w:rPr>
              <w:t>dostateczny (</w:t>
            </w:r>
            <w:proofErr w:type="spellStart"/>
            <w:r w:rsidRPr="00860BD6">
              <w:rPr>
                <w:rFonts w:ascii="Arial" w:eastAsia="Times New Roman" w:hAnsi="Arial"/>
                <w:sz w:val="20"/>
                <w:szCs w:val="20"/>
                <w:lang w:eastAsia="pl-PL"/>
              </w:rPr>
              <w:t>dst</w:t>
            </w:r>
            <w:proofErr w:type="spellEnd"/>
            <w:r w:rsidRPr="00860BD6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; 3,0): </w:t>
            </w:r>
          </w:p>
        </w:tc>
        <w:tc>
          <w:tcPr>
            <w:tcW w:w="2977" w:type="dxa"/>
            <w:shd w:val="clear" w:color="auto" w:fill="auto"/>
          </w:tcPr>
          <w:p w14:paraId="18B91230" w14:textId="77777777" w:rsidR="004B433B" w:rsidRPr="00860BD6" w:rsidRDefault="004B433B" w:rsidP="00860BD6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860BD6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przynajmniej 61% i mniej niż 73% </w:t>
            </w:r>
          </w:p>
        </w:tc>
        <w:tc>
          <w:tcPr>
            <w:tcW w:w="4536" w:type="dxa"/>
            <w:shd w:val="clear" w:color="auto" w:fill="auto"/>
          </w:tcPr>
          <w:p w14:paraId="0EFB6912" w14:textId="77777777" w:rsidR="004B433B" w:rsidRPr="00860BD6" w:rsidRDefault="004B433B" w:rsidP="00860BD6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860BD6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Zakładane efekty uczenia się zostały osiągnięte z poważnymi błędami i/lub brakami (tj. minimalny akceptowalny poziom osiągnięcia efektów uczenia się) </w:t>
            </w:r>
          </w:p>
        </w:tc>
      </w:tr>
      <w:tr w:rsidR="004B433B" w:rsidRPr="004D4984" w14:paraId="1F7ED8C1" w14:textId="77777777" w:rsidTr="00860BD6">
        <w:tc>
          <w:tcPr>
            <w:tcW w:w="1985" w:type="dxa"/>
            <w:shd w:val="clear" w:color="auto" w:fill="auto"/>
          </w:tcPr>
          <w:p w14:paraId="73432120" w14:textId="77777777" w:rsidR="004B433B" w:rsidRPr="00860BD6" w:rsidRDefault="004B433B" w:rsidP="00860BD6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860BD6">
              <w:rPr>
                <w:rFonts w:ascii="Arial" w:eastAsia="Times New Roman" w:hAnsi="Arial"/>
                <w:sz w:val="20"/>
                <w:szCs w:val="20"/>
                <w:lang w:eastAsia="pl-PL"/>
              </w:rPr>
              <w:t>Niedostateczny (</w:t>
            </w:r>
            <w:proofErr w:type="spellStart"/>
            <w:r w:rsidRPr="00860BD6">
              <w:rPr>
                <w:rFonts w:ascii="Arial" w:eastAsia="Times New Roman" w:hAnsi="Arial"/>
                <w:sz w:val="20"/>
                <w:szCs w:val="20"/>
                <w:lang w:eastAsia="pl-PL"/>
              </w:rPr>
              <w:t>ndst</w:t>
            </w:r>
            <w:proofErr w:type="spellEnd"/>
            <w:r w:rsidRPr="00860BD6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; 2,0): </w:t>
            </w:r>
          </w:p>
        </w:tc>
        <w:tc>
          <w:tcPr>
            <w:tcW w:w="2977" w:type="dxa"/>
            <w:shd w:val="clear" w:color="auto" w:fill="auto"/>
          </w:tcPr>
          <w:p w14:paraId="715AC65A" w14:textId="77777777" w:rsidR="004B433B" w:rsidRPr="00860BD6" w:rsidRDefault="004B433B" w:rsidP="00860BD6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860BD6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poniżej 61% </w:t>
            </w:r>
          </w:p>
        </w:tc>
        <w:tc>
          <w:tcPr>
            <w:tcW w:w="4536" w:type="dxa"/>
            <w:shd w:val="clear" w:color="auto" w:fill="auto"/>
          </w:tcPr>
          <w:p w14:paraId="4278631B" w14:textId="77777777" w:rsidR="004B433B" w:rsidRPr="00860BD6" w:rsidRDefault="004B433B" w:rsidP="00860BD6">
            <w:pPr>
              <w:suppressAutoHyphens w:val="0"/>
              <w:spacing w:before="100" w:beforeAutospacing="1" w:after="100" w:afterAutospacing="1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860BD6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Zakładane efekty uczenia się nie zostały osiągnięte </w:t>
            </w:r>
          </w:p>
        </w:tc>
      </w:tr>
    </w:tbl>
    <w:p w14:paraId="6B4C4E03" w14:textId="77777777" w:rsidR="005F601C" w:rsidRDefault="005F601C">
      <w:pPr>
        <w:ind w:left="964"/>
        <w:rPr>
          <w:rFonts w:ascii="Arial" w:hAnsi="Arial"/>
          <w:color w:val="000000"/>
          <w:sz w:val="20"/>
          <w:szCs w:val="20"/>
        </w:rPr>
      </w:pPr>
    </w:p>
    <w:sectPr w:rsidR="005F601C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bCs w:val="0"/>
        <w:i w:val="0"/>
        <w:sz w:val="20"/>
        <w:szCs w:val="20"/>
        <w:lang w:val="be-BY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bCs w:val="0"/>
        <w:sz w:val="20"/>
        <w:szCs w:val="20"/>
        <w:lang w:val="be-BY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6191"/>
    <w:rsid w:val="00037C57"/>
    <w:rsid w:val="000452CD"/>
    <w:rsid w:val="00047C3D"/>
    <w:rsid w:val="0008292A"/>
    <w:rsid w:val="00090744"/>
    <w:rsid w:val="00091724"/>
    <w:rsid w:val="00097B15"/>
    <w:rsid w:val="000A0D28"/>
    <w:rsid w:val="000B01FB"/>
    <w:rsid w:val="000B073B"/>
    <w:rsid w:val="000B4905"/>
    <w:rsid w:val="001051A7"/>
    <w:rsid w:val="0012059B"/>
    <w:rsid w:val="00152E11"/>
    <w:rsid w:val="00160773"/>
    <w:rsid w:val="00181976"/>
    <w:rsid w:val="001A026B"/>
    <w:rsid w:val="001A664D"/>
    <w:rsid w:val="001B00D5"/>
    <w:rsid w:val="001B56D8"/>
    <w:rsid w:val="001E4740"/>
    <w:rsid w:val="00202889"/>
    <w:rsid w:val="0022706D"/>
    <w:rsid w:val="00263F6A"/>
    <w:rsid w:val="002A4877"/>
    <w:rsid w:val="002C20F7"/>
    <w:rsid w:val="00336501"/>
    <w:rsid w:val="003A6FF6"/>
    <w:rsid w:val="003B6B98"/>
    <w:rsid w:val="003B7221"/>
    <w:rsid w:val="003B7625"/>
    <w:rsid w:val="003C4DE1"/>
    <w:rsid w:val="003E2D4A"/>
    <w:rsid w:val="00402C6C"/>
    <w:rsid w:val="0040582C"/>
    <w:rsid w:val="00410BB1"/>
    <w:rsid w:val="004237C6"/>
    <w:rsid w:val="00492FCD"/>
    <w:rsid w:val="00494AC8"/>
    <w:rsid w:val="004955E2"/>
    <w:rsid w:val="004B433B"/>
    <w:rsid w:val="004C5362"/>
    <w:rsid w:val="004E0CCA"/>
    <w:rsid w:val="004E4A53"/>
    <w:rsid w:val="00502E06"/>
    <w:rsid w:val="00506049"/>
    <w:rsid w:val="005225FA"/>
    <w:rsid w:val="00547BE9"/>
    <w:rsid w:val="005702F5"/>
    <w:rsid w:val="00587E81"/>
    <w:rsid w:val="005B627F"/>
    <w:rsid w:val="005E6FFF"/>
    <w:rsid w:val="005F601C"/>
    <w:rsid w:val="005F66B9"/>
    <w:rsid w:val="00615457"/>
    <w:rsid w:val="00625E5D"/>
    <w:rsid w:val="00635EF2"/>
    <w:rsid w:val="0065182C"/>
    <w:rsid w:val="006B12BC"/>
    <w:rsid w:val="006C293E"/>
    <w:rsid w:val="006E133B"/>
    <w:rsid w:val="007164C1"/>
    <w:rsid w:val="0073456C"/>
    <w:rsid w:val="007437B3"/>
    <w:rsid w:val="007572A0"/>
    <w:rsid w:val="007C5707"/>
    <w:rsid w:val="00804B8E"/>
    <w:rsid w:val="00860BD6"/>
    <w:rsid w:val="00873635"/>
    <w:rsid w:val="008806AA"/>
    <w:rsid w:val="008E1E93"/>
    <w:rsid w:val="008E3A38"/>
    <w:rsid w:val="008F648C"/>
    <w:rsid w:val="00901E68"/>
    <w:rsid w:val="00906DE8"/>
    <w:rsid w:val="00921576"/>
    <w:rsid w:val="00935019"/>
    <w:rsid w:val="00961014"/>
    <w:rsid w:val="009733DA"/>
    <w:rsid w:val="009A5222"/>
    <w:rsid w:val="009A74CE"/>
    <w:rsid w:val="009B2650"/>
    <w:rsid w:val="009C5FDB"/>
    <w:rsid w:val="009F6172"/>
    <w:rsid w:val="00A21A16"/>
    <w:rsid w:val="00A229F2"/>
    <w:rsid w:val="00A40C13"/>
    <w:rsid w:val="00A4252F"/>
    <w:rsid w:val="00A45726"/>
    <w:rsid w:val="00A57070"/>
    <w:rsid w:val="00A62593"/>
    <w:rsid w:val="00A72A95"/>
    <w:rsid w:val="00AB5F2A"/>
    <w:rsid w:val="00AD023A"/>
    <w:rsid w:val="00AD2886"/>
    <w:rsid w:val="00B31B7D"/>
    <w:rsid w:val="00B70A0C"/>
    <w:rsid w:val="00B71342"/>
    <w:rsid w:val="00B94834"/>
    <w:rsid w:val="00BA79EE"/>
    <w:rsid w:val="00BD7CE6"/>
    <w:rsid w:val="00BE7E23"/>
    <w:rsid w:val="00BF4C27"/>
    <w:rsid w:val="00BF6F49"/>
    <w:rsid w:val="00C205E0"/>
    <w:rsid w:val="00C32E52"/>
    <w:rsid w:val="00C74A8D"/>
    <w:rsid w:val="00CD648B"/>
    <w:rsid w:val="00CE6D4F"/>
    <w:rsid w:val="00CF3157"/>
    <w:rsid w:val="00CF3285"/>
    <w:rsid w:val="00D06FB1"/>
    <w:rsid w:val="00D17618"/>
    <w:rsid w:val="00D24AFC"/>
    <w:rsid w:val="00DA7B50"/>
    <w:rsid w:val="00DC3402"/>
    <w:rsid w:val="00DF3597"/>
    <w:rsid w:val="00DF6AA1"/>
    <w:rsid w:val="00E11E6E"/>
    <w:rsid w:val="00E24750"/>
    <w:rsid w:val="00E51984"/>
    <w:rsid w:val="00E5271B"/>
    <w:rsid w:val="00E660ED"/>
    <w:rsid w:val="00E7590B"/>
    <w:rsid w:val="00E86DD5"/>
    <w:rsid w:val="00E901FA"/>
    <w:rsid w:val="00EC45B4"/>
    <w:rsid w:val="00ED406B"/>
    <w:rsid w:val="00ED74DA"/>
    <w:rsid w:val="00EE5E1C"/>
    <w:rsid w:val="00F05D3D"/>
    <w:rsid w:val="00F2664B"/>
    <w:rsid w:val="00F61C8A"/>
    <w:rsid w:val="00F811D7"/>
    <w:rsid w:val="00F85938"/>
    <w:rsid w:val="00F96191"/>
    <w:rsid w:val="00FC5201"/>
    <w:rsid w:val="00FC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55C98E"/>
  <w15:chartTrackingRefBased/>
  <w15:docId w15:val="{11F12401-4589-436A-A9B9-AE4BBD8E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b/>
      <w:bCs/>
      <w:sz w:val="20"/>
      <w:szCs w:val="20"/>
    </w:rPr>
  </w:style>
  <w:style w:type="character" w:customStyle="1" w:styleId="WW8Num2z0">
    <w:name w:val="WW8Num2z0"/>
    <w:rPr>
      <w:rFonts w:ascii="Arial" w:hAnsi="Arial" w:cs="Arial" w:hint="default"/>
      <w:b w:val="0"/>
      <w:bCs w:val="0"/>
      <w:i w:val="0"/>
      <w:sz w:val="20"/>
      <w:szCs w:val="20"/>
      <w:lang w:val="be-BY"/>
    </w:rPr>
  </w:style>
  <w:style w:type="character" w:customStyle="1" w:styleId="WW8Num3z0">
    <w:name w:val="WW8Num3z0"/>
    <w:rPr>
      <w:rFonts w:ascii="Arial" w:hAnsi="Arial" w:cs="Arial" w:hint="default"/>
      <w:b w:val="0"/>
      <w:bCs w:val="0"/>
      <w:sz w:val="20"/>
      <w:szCs w:val="20"/>
      <w:lang w:val="be-BY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 w:hint="default"/>
      <w:b/>
      <w:sz w:val="20"/>
      <w:szCs w:val="20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Domylnaczcionkaakapitu2">
    <w:name w:val="Domyślna czcionka akapitu2"/>
  </w:style>
  <w:style w:type="character" w:customStyle="1" w:styleId="ListLabel1">
    <w:name w:val="ListLabel 1"/>
    <w:rPr>
      <w:rFonts w:ascii="Arial" w:hAnsi="Arial" w:cs="Times New Roman"/>
      <w:b/>
    </w:rPr>
  </w:style>
  <w:style w:type="character" w:customStyle="1" w:styleId="ListLabel2">
    <w:name w:val="ListLabel 2"/>
    <w:rPr>
      <w:rFonts w:eastAsia="Calibri" w:cs="Symbol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Arial" w:hAnsi="Arial" w:cs="Times New Roman"/>
      <w:sz w:val="20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ormalnyWeb">
    <w:name w:val="Normal (Web)"/>
    <w:basedOn w:val="Normalny"/>
    <w:uiPriority w:val="99"/>
    <w:pPr>
      <w:spacing w:before="280" w:after="280"/>
    </w:pPr>
    <w:rPr>
      <w:rFonts w:eastAsia="Times New Roman" w:cs="Times New Roma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ocumentMap">
    <w:name w:val="DocumentMap"/>
    <w:pPr>
      <w:suppressAutoHyphens/>
    </w:pPr>
    <w:rPr>
      <w:rFonts w:ascii="Calibri" w:eastAsia="Calibri" w:hAnsi="Calibri" w:cs="Calibri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ListParagraph1">
    <w:name w:val="List Paragraph1"/>
    <w:basedOn w:val="Normalny"/>
    <w:pPr>
      <w:ind w:left="720"/>
      <w:contextualSpacing/>
    </w:pPr>
    <w:rPr>
      <w:rFonts w:cs="Times New Roman"/>
    </w:rPr>
  </w:style>
  <w:style w:type="table" w:styleId="Tabela-Siatka">
    <w:name w:val="Table Grid"/>
    <w:basedOn w:val="Standardowy"/>
    <w:uiPriority w:val="39"/>
    <w:rsid w:val="004B433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0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rbel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hi.com/" TargetMode="External"/><Relationship Id="rId5" Type="http://schemas.openxmlformats.org/officeDocument/2006/relationships/hyperlink" Target="mailto:zanna@amu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1673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Links>
    <vt:vector size="24" baseType="variant">
      <vt:variant>
        <vt:i4>1572882</vt:i4>
      </vt:variant>
      <vt:variant>
        <vt:i4>9</vt:i4>
      </vt:variant>
      <vt:variant>
        <vt:i4>0</vt:i4>
      </vt:variant>
      <vt:variant>
        <vt:i4>5</vt:i4>
      </vt:variant>
      <vt:variant>
        <vt:lpwstr>http://www.ifros.amu.edu.pl/</vt:lpwstr>
      </vt:variant>
      <vt:variant>
        <vt:lpwstr/>
      </vt:variant>
      <vt:variant>
        <vt:i4>1179720</vt:i4>
      </vt:variant>
      <vt:variant>
        <vt:i4>6</vt:i4>
      </vt:variant>
      <vt:variant>
        <vt:i4>0</vt:i4>
      </vt:variant>
      <vt:variant>
        <vt:i4>5</vt:i4>
      </vt:variant>
      <vt:variant>
        <vt:lpwstr>http://www.starbel.narod.ru/</vt:lpwstr>
      </vt:variant>
      <vt:variant>
        <vt:lpwstr/>
      </vt:variant>
      <vt:variant>
        <vt:i4>5111831</vt:i4>
      </vt:variant>
      <vt:variant>
        <vt:i4>3</vt:i4>
      </vt:variant>
      <vt:variant>
        <vt:i4>0</vt:i4>
      </vt:variant>
      <vt:variant>
        <vt:i4>5</vt:i4>
      </vt:variant>
      <vt:variant>
        <vt:lpwstr>http://www.knihi.com/</vt:lpwstr>
      </vt:variant>
      <vt:variant>
        <vt:lpwstr/>
      </vt:variant>
      <vt:variant>
        <vt:i4>6488076</vt:i4>
      </vt:variant>
      <vt:variant>
        <vt:i4>0</vt:i4>
      </vt:variant>
      <vt:variant>
        <vt:i4>0</vt:i4>
      </vt:variant>
      <vt:variant>
        <vt:i4>5</vt:i4>
      </vt:variant>
      <vt:variant>
        <vt:lpwstr>mailto:zanna@amu.edu.pl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Żebrowska</dc:creator>
  <cp:keywords/>
  <cp:lastModifiedBy>Anna Żebrowska</cp:lastModifiedBy>
  <cp:revision>130</cp:revision>
  <cp:lastPrinted>1995-11-21T16:41:00Z</cp:lastPrinted>
  <dcterms:created xsi:type="dcterms:W3CDTF">2021-06-11T13:05:00Z</dcterms:created>
  <dcterms:modified xsi:type="dcterms:W3CDTF">2021-10-04T17:25:00Z</dcterms:modified>
</cp:coreProperties>
</file>